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995B" w14:textId="77777777" w:rsidR="009D4284" w:rsidRDefault="00956082" w:rsidP="009D4284">
      <w:pPr>
        <w:spacing w:before="6"/>
        <w:ind w:left="3240" w:right="2327" w:hanging="345"/>
        <w:jc w:val="center"/>
        <w:rPr>
          <w:sz w:val="28"/>
        </w:rPr>
      </w:pPr>
      <w:r>
        <w:rPr>
          <w:spacing w:val="-2"/>
          <w:sz w:val="32"/>
        </w:rPr>
        <w:t>Wayne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Preparatory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 xml:space="preserve">Academy </w:t>
      </w:r>
      <w:r>
        <w:rPr>
          <w:sz w:val="28"/>
        </w:rPr>
        <w:t>Board of Directors</w:t>
      </w:r>
      <w:r w:rsidR="009D4284">
        <w:rPr>
          <w:sz w:val="28"/>
        </w:rPr>
        <w:t xml:space="preserve"> Special Called</w:t>
      </w:r>
      <w:r>
        <w:rPr>
          <w:sz w:val="28"/>
        </w:rPr>
        <w:t xml:space="preserve"> Meeting </w:t>
      </w:r>
    </w:p>
    <w:p w14:paraId="197DAA83" w14:textId="57A2A168" w:rsidR="00B00438" w:rsidRDefault="009D4284" w:rsidP="009D4284">
      <w:pPr>
        <w:spacing w:before="6"/>
        <w:ind w:left="3240" w:right="2327" w:hanging="345"/>
        <w:jc w:val="center"/>
        <w:rPr>
          <w:sz w:val="28"/>
        </w:rPr>
      </w:pPr>
      <w:r>
        <w:rPr>
          <w:sz w:val="28"/>
        </w:rPr>
        <w:t xml:space="preserve">May </w:t>
      </w:r>
      <w:r w:rsidR="00956082">
        <w:rPr>
          <w:sz w:val="28"/>
        </w:rPr>
        <w:t>1</w:t>
      </w:r>
      <w:r>
        <w:rPr>
          <w:sz w:val="28"/>
        </w:rPr>
        <w:t>5</w:t>
      </w:r>
      <w:r w:rsidR="00956082">
        <w:rPr>
          <w:sz w:val="28"/>
        </w:rPr>
        <w:t>, 2024, at 5:00 p.m.</w:t>
      </w:r>
    </w:p>
    <w:p w14:paraId="05031F50" w14:textId="77777777" w:rsidR="00B00438" w:rsidRDefault="00956082">
      <w:pPr>
        <w:pStyle w:val="Heading1"/>
        <w:numPr>
          <w:ilvl w:val="0"/>
          <w:numId w:val="1"/>
        </w:numPr>
        <w:tabs>
          <w:tab w:val="left" w:pos="771"/>
        </w:tabs>
        <w:spacing w:before="274" w:line="293" w:lineRule="exact"/>
        <w:ind w:hanging="563"/>
        <w:jc w:val="left"/>
        <w:rPr>
          <w:sz w:val="24"/>
        </w:rPr>
      </w:pPr>
      <w:r>
        <w:rPr>
          <w:spacing w:val="-2"/>
        </w:rPr>
        <w:t>OPENING</w:t>
      </w:r>
    </w:p>
    <w:p w14:paraId="63D4EA9F" w14:textId="712FC476" w:rsidR="00B00438" w:rsidRPr="001E4C6E" w:rsidRDefault="00956082">
      <w:pPr>
        <w:pStyle w:val="ListParagraph"/>
        <w:numPr>
          <w:ilvl w:val="1"/>
          <w:numId w:val="1"/>
        </w:numPr>
        <w:tabs>
          <w:tab w:val="left" w:pos="819"/>
          <w:tab w:val="left" w:pos="5859"/>
        </w:tabs>
        <w:ind w:left="819" w:hanging="359"/>
      </w:pPr>
      <w:r>
        <w:t>Welcome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Order</w:t>
      </w:r>
      <w:r>
        <w:tab/>
        <w:t>–</w:t>
      </w:r>
      <w:r>
        <w:rPr>
          <w:spacing w:val="-7"/>
        </w:rPr>
        <w:t xml:space="preserve"> </w:t>
      </w:r>
      <w:r>
        <w:t>Mr.</w:t>
      </w:r>
      <w:r>
        <w:rPr>
          <w:spacing w:val="-4"/>
        </w:rPr>
        <w:t xml:space="preserve"> </w:t>
      </w:r>
      <w:r>
        <w:rPr>
          <w:spacing w:val="-2"/>
        </w:rPr>
        <w:t>Scott</w:t>
      </w:r>
      <w:r w:rsidR="009D4284">
        <w:rPr>
          <w:spacing w:val="-2"/>
        </w:rPr>
        <w:t xml:space="preserve"> Mackey</w:t>
      </w:r>
      <w:r w:rsidR="00DB29AD">
        <w:rPr>
          <w:spacing w:val="-2"/>
        </w:rPr>
        <w:t xml:space="preserve"> @ 5:0</w:t>
      </w:r>
      <w:r w:rsidR="009D4284">
        <w:rPr>
          <w:spacing w:val="-2"/>
        </w:rPr>
        <w:t>4</w:t>
      </w:r>
      <w:r w:rsidR="00DB29AD">
        <w:rPr>
          <w:spacing w:val="-2"/>
        </w:rPr>
        <w:t>pm</w:t>
      </w:r>
    </w:p>
    <w:p w14:paraId="1175F195" w14:textId="77777777" w:rsidR="009D4284" w:rsidRPr="009D4284" w:rsidRDefault="001E4C6E" w:rsidP="001E4C6E">
      <w:pPr>
        <w:pStyle w:val="ListParagraph"/>
        <w:numPr>
          <w:ilvl w:val="2"/>
          <w:numId w:val="1"/>
        </w:numPr>
        <w:tabs>
          <w:tab w:val="left" w:pos="819"/>
          <w:tab w:val="left" w:pos="5859"/>
        </w:tabs>
      </w:pPr>
      <w:r w:rsidRPr="009D4284">
        <w:rPr>
          <w:spacing w:val="-2"/>
        </w:rPr>
        <w:t xml:space="preserve">Present representing the Board were </w:t>
      </w:r>
      <w:r w:rsidR="009D4284">
        <w:rPr>
          <w:spacing w:val="-2"/>
        </w:rPr>
        <w:t>Scott Mackey, Amanda Wells, Cady Stanton, Charles Gaylor, and Attorney Glenn Barfield.</w:t>
      </w:r>
    </w:p>
    <w:p w14:paraId="1D6023AE" w14:textId="0C858B5A" w:rsidR="001E4C6E" w:rsidRDefault="001E4C6E" w:rsidP="001E4C6E">
      <w:pPr>
        <w:pStyle w:val="ListParagraph"/>
        <w:numPr>
          <w:ilvl w:val="2"/>
          <w:numId w:val="1"/>
        </w:numPr>
        <w:tabs>
          <w:tab w:val="left" w:pos="819"/>
          <w:tab w:val="left" w:pos="5859"/>
        </w:tabs>
      </w:pPr>
      <w:r w:rsidRPr="009D4284">
        <w:rPr>
          <w:spacing w:val="-2"/>
        </w:rPr>
        <w:t>Present representing staff and administration were Rebecca Whittle, Tina Hinson, Natalie Barber</w:t>
      </w:r>
      <w:r w:rsidR="009D4284">
        <w:rPr>
          <w:spacing w:val="-2"/>
        </w:rPr>
        <w:t xml:space="preserve">, </w:t>
      </w:r>
      <w:r w:rsidRPr="009D4284">
        <w:rPr>
          <w:spacing w:val="-2"/>
        </w:rPr>
        <w:t>Nancy Truhan, and Amanda Buchanan.</w:t>
      </w:r>
    </w:p>
    <w:p w14:paraId="7A39B631" w14:textId="77777777" w:rsidR="00B00438" w:rsidRDefault="00956082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</w:pPr>
      <w:r>
        <w:t>Notification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Conflicts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Interest</w:t>
      </w:r>
    </w:p>
    <w:p w14:paraId="130F6D3D" w14:textId="77777777" w:rsidR="00B00438" w:rsidRDefault="00956082">
      <w:pPr>
        <w:pStyle w:val="BodyText"/>
        <w:ind w:left="1118" w:right="399" w:firstLine="0"/>
      </w:pPr>
      <w:r>
        <w:t>Board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reminded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conflicts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appearance of conflicts of interest as we handle the work of the Board.</w:t>
      </w:r>
      <w:r>
        <w:rPr>
          <w:spacing w:val="40"/>
        </w:rPr>
        <w:t xml:space="preserve"> </w:t>
      </w:r>
      <w:r>
        <w:t>Does any member of the Board know of any conflict of interest or any appearance of conflict with respect to any matters coming before us at this meeting?</w:t>
      </w:r>
      <w:r>
        <w:rPr>
          <w:spacing w:val="40"/>
        </w:rPr>
        <w:t xml:space="preserve"> </w:t>
      </w:r>
      <w:r>
        <w:t>If so, please state them for the record.</w:t>
      </w:r>
      <w:r>
        <w:rPr>
          <w:spacing w:val="40"/>
        </w:rPr>
        <w:t xml:space="preserve"> </w:t>
      </w:r>
      <w:r>
        <w:t>If during the course of the meeting you become aware of an actual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apparent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Chair.</w:t>
      </w:r>
      <w:r>
        <w:rPr>
          <w:spacing w:val="40"/>
        </w:rPr>
        <w:t xml:space="preserve"> </w:t>
      </w:r>
      <w:r>
        <w:t>It will then be your duty to abstain from participating in discussion on the matter and from voting on the matter.</w:t>
      </w:r>
    </w:p>
    <w:p w14:paraId="3E698DCF" w14:textId="5DDBE6AE" w:rsidR="001E4C6E" w:rsidRDefault="001E4C6E" w:rsidP="001E4C6E">
      <w:pPr>
        <w:pStyle w:val="BodyText"/>
        <w:numPr>
          <w:ilvl w:val="1"/>
          <w:numId w:val="2"/>
        </w:numPr>
        <w:ind w:right="399"/>
      </w:pPr>
      <w:r>
        <w:t>Notice was read by Amanda Wells.</w:t>
      </w:r>
    </w:p>
    <w:p w14:paraId="63C5342B" w14:textId="4D32C703" w:rsidR="001E4C6E" w:rsidRDefault="001E4C6E" w:rsidP="001E4C6E">
      <w:pPr>
        <w:pStyle w:val="BodyText"/>
        <w:numPr>
          <w:ilvl w:val="1"/>
          <w:numId w:val="2"/>
        </w:numPr>
        <w:ind w:right="399"/>
      </w:pPr>
      <w:r>
        <w:t>No conflicts were noted</w:t>
      </w:r>
      <w:r w:rsidR="00AD71E6">
        <w:t>.</w:t>
      </w:r>
    </w:p>
    <w:p w14:paraId="51DE8551" w14:textId="77777777" w:rsidR="00B00438" w:rsidRPr="00AD71E6" w:rsidRDefault="00956082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Day</w:t>
      </w:r>
    </w:p>
    <w:p w14:paraId="7E6930D9" w14:textId="61C889F1" w:rsidR="00AD71E6" w:rsidRDefault="00AD71E6" w:rsidP="00AD71E6">
      <w:pPr>
        <w:pStyle w:val="ListParagraph"/>
        <w:numPr>
          <w:ilvl w:val="2"/>
          <w:numId w:val="1"/>
        </w:numPr>
        <w:tabs>
          <w:tab w:val="left" w:pos="818"/>
        </w:tabs>
      </w:pPr>
      <w:r>
        <w:rPr>
          <w:spacing w:val="-5"/>
        </w:rPr>
        <w:t xml:space="preserve">Motion to approve agenda was made by Cady Stanton and seconded by </w:t>
      </w:r>
      <w:r w:rsidR="009D4284">
        <w:rPr>
          <w:spacing w:val="-5"/>
        </w:rPr>
        <w:t>Charles Gaylor</w:t>
      </w:r>
      <w:r w:rsidR="00956082">
        <w:rPr>
          <w:spacing w:val="-5"/>
        </w:rPr>
        <w:t xml:space="preserve"> at 5:</w:t>
      </w:r>
      <w:r w:rsidR="009D4284">
        <w:rPr>
          <w:spacing w:val="-5"/>
        </w:rPr>
        <w:t>0</w:t>
      </w:r>
      <w:r w:rsidR="00E1508F">
        <w:rPr>
          <w:spacing w:val="-5"/>
        </w:rPr>
        <w:t>6</w:t>
      </w:r>
      <w:r w:rsidR="00956082">
        <w:rPr>
          <w:spacing w:val="-5"/>
        </w:rPr>
        <w:t>pm.</w:t>
      </w:r>
      <w:r>
        <w:rPr>
          <w:spacing w:val="-5"/>
        </w:rPr>
        <w:t xml:space="preserve"> There were no debate or alterations were brought forward. The motion passed unanimou</w:t>
      </w:r>
      <w:r w:rsidR="000F28A3">
        <w:rPr>
          <w:spacing w:val="-5"/>
        </w:rPr>
        <w:t>sly.</w:t>
      </w:r>
    </w:p>
    <w:p w14:paraId="40243EBF" w14:textId="51EB9EA3" w:rsidR="00B00438" w:rsidRDefault="009D4284">
      <w:pPr>
        <w:pStyle w:val="Heading1"/>
        <w:numPr>
          <w:ilvl w:val="0"/>
          <w:numId w:val="1"/>
        </w:numPr>
        <w:tabs>
          <w:tab w:val="left" w:pos="763"/>
        </w:tabs>
        <w:ind w:left="763" w:hanging="614"/>
        <w:jc w:val="left"/>
      </w:pPr>
      <w:r>
        <w:t>OPEN SESSION</w:t>
      </w:r>
    </w:p>
    <w:p w14:paraId="3FD8CD4D" w14:textId="142E7572" w:rsidR="00A842B0" w:rsidRDefault="00A842B0" w:rsidP="00A842B0">
      <w:pPr>
        <w:pStyle w:val="Heading1"/>
        <w:numPr>
          <w:ilvl w:val="1"/>
          <w:numId w:val="1"/>
        </w:numPr>
        <w:tabs>
          <w:tab w:val="left" w:pos="763"/>
        </w:tabs>
      </w:pPr>
      <w:r>
        <w:t>Nothing at this time.</w:t>
      </w:r>
    </w:p>
    <w:p w14:paraId="011EA2CC" w14:textId="77777777" w:rsidR="00B00438" w:rsidRDefault="00B00438">
      <w:pPr>
        <w:pStyle w:val="BodyText"/>
        <w:ind w:left="0" w:firstLine="0"/>
      </w:pPr>
    </w:p>
    <w:p w14:paraId="3E398A2A" w14:textId="67816ABB" w:rsidR="00B00438" w:rsidRDefault="00956082">
      <w:pPr>
        <w:pStyle w:val="ListParagraph"/>
        <w:numPr>
          <w:ilvl w:val="0"/>
          <w:numId w:val="1"/>
        </w:numPr>
        <w:tabs>
          <w:tab w:val="left" w:pos="838"/>
        </w:tabs>
        <w:ind w:left="838" w:hanging="639"/>
        <w:jc w:val="left"/>
      </w:pPr>
      <w:r>
        <w:t>CLOSED</w:t>
      </w:r>
      <w:r>
        <w:rPr>
          <w:spacing w:val="-8"/>
        </w:rPr>
        <w:t xml:space="preserve"> </w:t>
      </w:r>
      <w:r>
        <w:t>SESSION</w:t>
      </w:r>
      <w:r>
        <w:rPr>
          <w:spacing w:val="-7"/>
        </w:rPr>
        <w:t xml:space="preserve"> </w:t>
      </w:r>
    </w:p>
    <w:p w14:paraId="2A42E247" w14:textId="62EF8B6B" w:rsidR="004F3C05" w:rsidRDefault="00956082" w:rsidP="004F3C05">
      <w:pPr>
        <w:pStyle w:val="BodyText"/>
        <w:ind w:left="795" w:right="399" w:firstLine="0"/>
        <w:rPr>
          <w:color w:val="212121"/>
        </w:rPr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discuss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matters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privileged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confidential under state or federal law, to discuss matters that are protected under attorney-client privilege, and to discuss personnel matters.</w:t>
      </w:r>
    </w:p>
    <w:p w14:paraId="019C699D" w14:textId="75EBF44C" w:rsidR="00FE677D" w:rsidRDefault="00FE677D" w:rsidP="00956082">
      <w:pPr>
        <w:pStyle w:val="BodyText"/>
        <w:numPr>
          <w:ilvl w:val="0"/>
          <w:numId w:val="3"/>
        </w:numPr>
        <w:ind w:right="399"/>
      </w:pPr>
      <w:r>
        <w:t>2024-2025 Budget</w:t>
      </w:r>
    </w:p>
    <w:p w14:paraId="16550B31" w14:textId="7B01BC09" w:rsidR="00956082" w:rsidRDefault="00956082" w:rsidP="00FE677D">
      <w:pPr>
        <w:pStyle w:val="BodyText"/>
        <w:numPr>
          <w:ilvl w:val="1"/>
          <w:numId w:val="3"/>
        </w:numPr>
        <w:ind w:right="399"/>
      </w:pPr>
      <w:r>
        <w:t xml:space="preserve">Motion made by </w:t>
      </w:r>
      <w:r w:rsidR="009D4284">
        <w:t>Cady Stanton</w:t>
      </w:r>
      <w:r>
        <w:t xml:space="preserve"> and seconded by </w:t>
      </w:r>
      <w:r w:rsidR="009D4284">
        <w:t>Amanda Wells</w:t>
      </w:r>
      <w:r>
        <w:t xml:space="preserve"> at</w:t>
      </w:r>
      <w:r w:rsidR="004F3C05">
        <w:t xml:space="preserve"> </w:t>
      </w:r>
      <w:r w:rsidR="00936D44">
        <w:t>5:08</w:t>
      </w:r>
      <w:r w:rsidR="004F3C05" w:rsidRPr="00936D44">
        <w:t>pm</w:t>
      </w:r>
      <w:r w:rsidRPr="00936D44">
        <w:t>.</w:t>
      </w:r>
      <w:r>
        <w:t xml:space="preserve"> The motion passed unanimously.</w:t>
      </w:r>
    </w:p>
    <w:p w14:paraId="6A14D8F4" w14:textId="7DA70144" w:rsidR="00956082" w:rsidRDefault="00956082" w:rsidP="00FE677D">
      <w:pPr>
        <w:pStyle w:val="BodyText"/>
        <w:numPr>
          <w:ilvl w:val="1"/>
          <w:numId w:val="3"/>
        </w:numPr>
        <w:ind w:right="399"/>
      </w:pPr>
      <w:r>
        <w:t xml:space="preserve">Motion to return to open session was made by Amanda Wells and seconded by </w:t>
      </w:r>
      <w:r w:rsidR="009D4284">
        <w:t>Charles Gaylor</w:t>
      </w:r>
      <w:r>
        <w:t xml:space="preserve"> at 7:</w:t>
      </w:r>
      <w:r w:rsidR="009D4284">
        <w:t>14</w:t>
      </w:r>
      <w:r>
        <w:t xml:space="preserve">pm. The motion passed unanimously. </w:t>
      </w:r>
    </w:p>
    <w:p w14:paraId="06BAA8AC" w14:textId="77777777" w:rsidR="004F3C05" w:rsidRDefault="004F3C05" w:rsidP="004F3C05">
      <w:pPr>
        <w:pStyle w:val="BodyText"/>
        <w:ind w:right="399"/>
      </w:pPr>
    </w:p>
    <w:p w14:paraId="61D4A5FF" w14:textId="77777777" w:rsidR="00B00438" w:rsidRPr="002651A4" w:rsidRDefault="00956082">
      <w:pPr>
        <w:pStyle w:val="ListParagraph"/>
        <w:numPr>
          <w:ilvl w:val="0"/>
          <w:numId w:val="1"/>
        </w:numPr>
        <w:tabs>
          <w:tab w:val="left" w:pos="843"/>
        </w:tabs>
        <w:ind w:left="843" w:hanging="694"/>
        <w:jc w:val="left"/>
      </w:pPr>
      <w:r>
        <w:rPr>
          <w:color w:val="212121"/>
        </w:rPr>
        <w:t>Any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motions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heard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resulting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Closed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Session</w:t>
      </w:r>
    </w:p>
    <w:p w14:paraId="671BF032" w14:textId="20F402ED" w:rsidR="002651A4" w:rsidRDefault="002651A4" w:rsidP="002651A4">
      <w:pPr>
        <w:pStyle w:val="ListParagraph"/>
        <w:numPr>
          <w:ilvl w:val="1"/>
          <w:numId w:val="1"/>
        </w:numPr>
        <w:tabs>
          <w:tab w:val="left" w:pos="843"/>
        </w:tabs>
      </w:pPr>
      <w:r>
        <w:rPr>
          <w:color w:val="212121"/>
          <w:spacing w:val="-2"/>
        </w:rPr>
        <w:t>Motion to approve hires at positions and salaries discussed during closed session made by Charles Gaylor and seconded by Cady Stanton. The motion passed unanimously.</w:t>
      </w:r>
    </w:p>
    <w:p w14:paraId="35F106A6" w14:textId="77777777" w:rsidR="00B00438" w:rsidRDefault="00B00438">
      <w:pPr>
        <w:pStyle w:val="BodyText"/>
        <w:ind w:left="0" w:firstLine="0"/>
      </w:pPr>
    </w:p>
    <w:p w14:paraId="7A98CE11" w14:textId="77777777" w:rsidR="00B00438" w:rsidRPr="00956082" w:rsidRDefault="00956082">
      <w:pPr>
        <w:pStyle w:val="ListParagraph"/>
        <w:numPr>
          <w:ilvl w:val="0"/>
          <w:numId w:val="1"/>
        </w:numPr>
        <w:tabs>
          <w:tab w:val="left" w:pos="819"/>
        </w:tabs>
        <w:ind w:left="819" w:hanging="670"/>
        <w:jc w:val="left"/>
      </w:pPr>
      <w:r>
        <w:rPr>
          <w:spacing w:val="-2"/>
        </w:rPr>
        <w:t>ADJOURNMENT</w:t>
      </w:r>
    </w:p>
    <w:p w14:paraId="451B6D80" w14:textId="6AA32227" w:rsidR="00956082" w:rsidRDefault="00956082" w:rsidP="00956082">
      <w:pPr>
        <w:pStyle w:val="ListParagraph"/>
        <w:numPr>
          <w:ilvl w:val="1"/>
          <w:numId w:val="1"/>
        </w:numPr>
        <w:tabs>
          <w:tab w:val="left" w:pos="819"/>
        </w:tabs>
      </w:pPr>
      <w:r>
        <w:rPr>
          <w:spacing w:val="-2"/>
        </w:rPr>
        <w:t xml:space="preserve">Motion to adjourn meeting was made by </w:t>
      </w:r>
      <w:r w:rsidR="0031390F">
        <w:rPr>
          <w:spacing w:val="-2"/>
        </w:rPr>
        <w:t>Amanda Wells</w:t>
      </w:r>
      <w:r>
        <w:rPr>
          <w:spacing w:val="-2"/>
        </w:rPr>
        <w:t xml:space="preserve"> and seconded by </w:t>
      </w:r>
      <w:r w:rsidR="0031390F">
        <w:rPr>
          <w:spacing w:val="-2"/>
        </w:rPr>
        <w:t>Charles Gaylor</w:t>
      </w:r>
      <w:r>
        <w:rPr>
          <w:spacing w:val="-2"/>
        </w:rPr>
        <w:t xml:space="preserve"> at 7:</w:t>
      </w:r>
      <w:r w:rsidR="0031390F">
        <w:rPr>
          <w:spacing w:val="-2"/>
        </w:rPr>
        <w:t>16</w:t>
      </w:r>
      <w:r>
        <w:rPr>
          <w:spacing w:val="-2"/>
        </w:rPr>
        <w:t xml:space="preserve">pm. The motion passed unanimously. </w:t>
      </w:r>
    </w:p>
    <w:sectPr w:rsidR="00956082">
      <w:footerReference w:type="default" r:id="rId7"/>
      <w:type w:val="continuous"/>
      <w:pgSz w:w="12240" w:h="15840"/>
      <w:pgMar w:top="5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CB62" w14:textId="77777777" w:rsidR="00DB29AD" w:rsidRDefault="00DB29AD" w:rsidP="00DB29AD">
      <w:r>
        <w:separator/>
      </w:r>
    </w:p>
  </w:endnote>
  <w:endnote w:type="continuationSeparator" w:id="0">
    <w:p w14:paraId="60506E87" w14:textId="77777777" w:rsidR="00DB29AD" w:rsidRDefault="00DB29AD" w:rsidP="00DB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394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CD00EF" w14:textId="1132FDFC" w:rsidR="00DB29AD" w:rsidRDefault="00DB29A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46B06B" w14:textId="77777777" w:rsidR="00DB29AD" w:rsidRDefault="00DB2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0E95" w14:textId="77777777" w:rsidR="00DB29AD" w:rsidRDefault="00DB29AD" w:rsidP="00DB29AD">
      <w:r>
        <w:separator/>
      </w:r>
    </w:p>
  </w:footnote>
  <w:footnote w:type="continuationSeparator" w:id="0">
    <w:p w14:paraId="602DE6D4" w14:textId="77777777" w:rsidR="00DB29AD" w:rsidRDefault="00DB29AD" w:rsidP="00DB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7C1"/>
    <w:multiLevelType w:val="multilevel"/>
    <w:tmpl w:val="0AB2B1C2"/>
    <w:lvl w:ilvl="0">
      <w:start w:val="1"/>
      <w:numFmt w:val="upperLetter"/>
      <w:lvlText w:val="%1."/>
      <w:lvlJc w:val="left"/>
      <w:pPr>
        <w:ind w:left="1593" w:hanging="360"/>
      </w:pPr>
    </w:lvl>
    <w:lvl w:ilvl="1">
      <w:start w:val="1"/>
      <w:numFmt w:val="lowerLetter"/>
      <w:lvlText w:val="%2."/>
      <w:lvlJc w:val="left"/>
      <w:pPr>
        <w:ind w:left="2313" w:hanging="360"/>
      </w:pPr>
    </w:lvl>
    <w:lvl w:ilvl="2">
      <w:start w:val="1"/>
      <w:numFmt w:val="lowerRoman"/>
      <w:lvlText w:val="%3."/>
      <w:lvlJc w:val="right"/>
      <w:pPr>
        <w:ind w:left="3033" w:hanging="180"/>
      </w:pPr>
    </w:lvl>
    <w:lvl w:ilvl="3">
      <w:start w:val="1"/>
      <w:numFmt w:val="decimal"/>
      <w:lvlText w:val="%4."/>
      <w:lvlJc w:val="left"/>
      <w:pPr>
        <w:ind w:left="3753" w:hanging="360"/>
      </w:pPr>
    </w:lvl>
    <w:lvl w:ilvl="4">
      <w:start w:val="1"/>
      <w:numFmt w:val="lowerLetter"/>
      <w:lvlText w:val="%5."/>
      <w:lvlJc w:val="left"/>
      <w:pPr>
        <w:ind w:left="4473" w:hanging="360"/>
      </w:pPr>
    </w:lvl>
    <w:lvl w:ilvl="5">
      <w:start w:val="1"/>
      <w:numFmt w:val="lowerRoman"/>
      <w:lvlText w:val="%6."/>
      <w:lvlJc w:val="right"/>
      <w:pPr>
        <w:ind w:left="5193" w:hanging="180"/>
      </w:pPr>
    </w:lvl>
    <w:lvl w:ilvl="6">
      <w:start w:val="1"/>
      <w:numFmt w:val="decimal"/>
      <w:lvlText w:val="%7."/>
      <w:lvlJc w:val="left"/>
      <w:pPr>
        <w:ind w:left="5913" w:hanging="360"/>
      </w:pPr>
    </w:lvl>
    <w:lvl w:ilvl="7">
      <w:start w:val="1"/>
      <w:numFmt w:val="lowerLetter"/>
      <w:lvlText w:val="%8."/>
      <w:lvlJc w:val="left"/>
      <w:pPr>
        <w:ind w:left="6633" w:hanging="360"/>
      </w:pPr>
    </w:lvl>
    <w:lvl w:ilvl="8">
      <w:start w:val="1"/>
      <w:numFmt w:val="lowerRoman"/>
      <w:lvlText w:val="%9."/>
      <w:lvlJc w:val="right"/>
      <w:pPr>
        <w:ind w:left="7353" w:hanging="180"/>
      </w:pPr>
    </w:lvl>
  </w:abstractNum>
  <w:abstractNum w:abstractNumId="1" w15:restartNumberingAfterBreak="0">
    <w:nsid w:val="30322233"/>
    <w:multiLevelType w:val="multilevel"/>
    <w:tmpl w:val="0AB2B1C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8E3F73"/>
    <w:multiLevelType w:val="hybridMultilevel"/>
    <w:tmpl w:val="372AD634"/>
    <w:lvl w:ilvl="0" w:tplc="2EC25946">
      <w:start w:val="1"/>
      <w:numFmt w:val="upperRoman"/>
      <w:lvlText w:val="%1."/>
      <w:lvlJc w:val="left"/>
      <w:pPr>
        <w:ind w:left="771" w:hanging="56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24B20BD6">
      <w:start w:val="1"/>
      <w:numFmt w:val="upperLetter"/>
      <w:lvlText w:val="%2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7801BD8">
      <w:start w:val="1"/>
      <w:numFmt w:val="lowerLetter"/>
      <w:lvlText w:val="%3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67801BD8">
      <w:start w:val="1"/>
      <w:numFmt w:val="lowerLetter"/>
      <w:lvlText w:val="%4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D0F6005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5" w:tplc="8182012E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6" w:tplc="8AD82A50"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7" w:tplc="AD82087C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8" w:tplc="EE5621CA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</w:abstractNum>
  <w:num w:numId="1" w16cid:durableId="1071193174">
    <w:abstractNumId w:val="2"/>
  </w:num>
  <w:num w:numId="2" w16cid:durableId="2011328523">
    <w:abstractNumId w:val="1"/>
  </w:num>
  <w:num w:numId="3" w16cid:durableId="138857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38"/>
    <w:rsid w:val="000F28A3"/>
    <w:rsid w:val="00131F66"/>
    <w:rsid w:val="001663DF"/>
    <w:rsid w:val="001932D9"/>
    <w:rsid w:val="001E4C6E"/>
    <w:rsid w:val="002651A4"/>
    <w:rsid w:val="0031390F"/>
    <w:rsid w:val="003602CF"/>
    <w:rsid w:val="003757A3"/>
    <w:rsid w:val="003F47B8"/>
    <w:rsid w:val="00485779"/>
    <w:rsid w:val="004F21A9"/>
    <w:rsid w:val="004F3C05"/>
    <w:rsid w:val="006C1FC7"/>
    <w:rsid w:val="00711B02"/>
    <w:rsid w:val="007509E1"/>
    <w:rsid w:val="007812D2"/>
    <w:rsid w:val="00896F76"/>
    <w:rsid w:val="008F13E8"/>
    <w:rsid w:val="00936D44"/>
    <w:rsid w:val="00956082"/>
    <w:rsid w:val="0099145E"/>
    <w:rsid w:val="009D4284"/>
    <w:rsid w:val="00A2429C"/>
    <w:rsid w:val="00A77E76"/>
    <w:rsid w:val="00A842B0"/>
    <w:rsid w:val="00AD0C35"/>
    <w:rsid w:val="00AD71E6"/>
    <w:rsid w:val="00B00438"/>
    <w:rsid w:val="00B83D46"/>
    <w:rsid w:val="00B924AF"/>
    <w:rsid w:val="00CF3C6A"/>
    <w:rsid w:val="00D46960"/>
    <w:rsid w:val="00D70576"/>
    <w:rsid w:val="00DB29AD"/>
    <w:rsid w:val="00DF29F9"/>
    <w:rsid w:val="00E1508F"/>
    <w:rsid w:val="00E327A8"/>
    <w:rsid w:val="00F97642"/>
    <w:rsid w:val="00FA2ACA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3121"/>
  <w15:docId w15:val="{11FF84E1-23A3-423A-ABA7-0470FBCF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19" w:hanging="7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8" w:hanging="358"/>
    </w:pPr>
  </w:style>
  <w:style w:type="paragraph" w:styleId="ListParagraph">
    <w:name w:val="List Paragraph"/>
    <w:basedOn w:val="Normal"/>
    <w:uiPriority w:val="1"/>
    <w:qFormat/>
    <w:pPr>
      <w:ind w:left="81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2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9A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B2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9A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April 16 24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April 16 24</dc:title>
  <dc:creator>Cady Stanton</dc:creator>
  <cp:lastModifiedBy>Cady Stanton</cp:lastModifiedBy>
  <cp:revision>8</cp:revision>
  <dcterms:created xsi:type="dcterms:W3CDTF">2024-06-16T12:25:00Z</dcterms:created>
  <dcterms:modified xsi:type="dcterms:W3CDTF">2024-08-01T19:37:00Z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