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6B46" w14:textId="7B7DC5BE" w:rsidR="00F27E63" w:rsidRDefault="00F27E63" w:rsidP="00F27E63">
      <w:pPr>
        <w:spacing w:after="1" w:line="240" w:lineRule="auto"/>
        <w:ind w:left="1440" w:right="2565"/>
        <w:jc w:val="center"/>
        <w:rPr>
          <w:rFonts w:ascii="Calibri" w:eastAsia="Times New Roman" w:hAnsi="Calibri" w:cs="Calibri"/>
          <w:color w:val="000000"/>
          <w:sz w:val="28"/>
          <w:szCs w:val="28"/>
        </w:rPr>
      </w:pPr>
      <w:r w:rsidRPr="00F27E63">
        <w:rPr>
          <w:rFonts w:ascii="Calibri" w:eastAsia="Times New Roman" w:hAnsi="Calibri" w:cs="Calibri"/>
          <w:color w:val="000000"/>
          <w:sz w:val="28"/>
          <w:szCs w:val="28"/>
        </w:rPr>
        <w:t>Wayne Preparatory Academy Board of Directors Meeting</w:t>
      </w:r>
    </w:p>
    <w:p w14:paraId="2318013D" w14:textId="660E4A48" w:rsidR="002C4FDF" w:rsidRPr="00F27E63" w:rsidRDefault="002C4FDF" w:rsidP="00F27E63">
      <w:pPr>
        <w:spacing w:after="1" w:line="240" w:lineRule="auto"/>
        <w:ind w:left="1440" w:right="2565"/>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Virtual</w:t>
      </w:r>
    </w:p>
    <w:p w14:paraId="249C4034" w14:textId="74A06661" w:rsidR="00F27E63" w:rsidRPr="00F27E63" w:rsidRDefault="00F27E63" w:rsidP="00F27E63">
      <w:pPr>
        <w:spacing w:after="232" w:line="240" w:lineRule="auto"/>
        <w:ind w:left="763" w:right="2630" w:firstLine="677"/>
        <w:jc w:val="center"/>
        <w:rPr>
          <w:rFonts w:ascii="Times New Roman" w:eastAsia="Times New Roman" w:hAnsi="Times New Roman" w:cs="Times New Roman"/>
          <w:color w:val="000000"/>
          <w:sz w:val="24"/>
          <w:szCs w:val="24"/>
        </w:rPr>
      </w:pPr>
      <w:r w:rsidRPr="00F27E63">
        <w:rPr>
          <w:rFonts w:ascii="Calibri" w:eastAsia="Times New Roman" w:hAnsi="Calibri" w:cs="Calibri"/>
          <w:color w:val="000000"/>
          <w:sz w:val="28"/>
          <w:szCs w:val="28"/>
        </w:rPr>
        <w:t xml:space="preserve">    </w:t>
      </w:r>
      <w:r w:rsidR="00783C53">
        <w:rPr>
          <w:rFonts w:ascii="Calibri" w:eastAsia="Times New Roman" w:hAnsi="Calibri" w:cs="Calibri"/>
          <w:color w:val="000000"/>
          <w:sz w:val="28"/>
          <w:szCs w:val="28"/>
        </w:rPr>
        <w:t>November 23</w:t>
      </w:r>
      <w:r w:rsidRPr="00F27E63">
        <w:rPr>
          <w:rFonts w:ascii="Calibri" w:eastAsia="Times New Roman" w:hAnsi="Calibri" w:cs="Calibri"/>
          <w:color w:val="000000"/>
          <w:sz w:val="28"/>
          <w:szCs w:val="28"/>
        </w:rPr>
        <w:t>, 2020</w:t>
      </w:r>
    </w:p>
    <w:p w14:paraId="1957D23A" w14:textId="516C4453" w:rsidR="00F27E63" w:rsidRPr="00F27E63" w:rsidRDefault="00F27E63" w:rsidP="00F27E63">
      <w:pPr>
        <w:spacing w:after="271"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At 5:3</w:t>
      </w:r>
      <w:r w:rsidR="00607E3A">
        <w:rPr>
          <w:rFonts w:ascii="Calibri" w:eastAsia="Times New Roman" w:hAnsi="Calibri" w:cs="Calibri"/>
          <w:color w:val="000000"/>
          <w:sz w:val="24"/>
          <w:szCs w:val="24"/>
        </w:rPr>
        <w:t>6</w:t>
      </w:r>
      <w:r w:rsidRPr="00F27E63">
        <w:rPr>
          <w:rFonts w:ascii="Calibri" w:eastAsia="Times New Roman" w:hAnsi="Calibri" w:cs="Calibri"/>
          <w:color w:val="000000"/>
          <w:sz w:val="24"/>
          <w:szCs w:val="24"/>
        </w:rPr>
        <w:t xml:space="preserve"> P.M. on Monday, </w:t>
      </w:r>
      <w:r w:rsidR="00607E3A">
        <w:rPr>
          <w:rFonts w:ascii="Calibri" w:eastAsia="Times New Roman" w:hAnsi="Calibri" w:cs="Calibri"/>
          <w:color w:val="000000"/>
          <w:sz w:val="24"/>
          <w:szCs w:val="24"/>
        </w:rPr>
        <w:t>November</w:t>
      </w:r>
      <w:r w:rsidR="0065288B">
        <w:rPr>
          <w:rFonts w:ascii="Calibri" w:eastAsia="Times New Roman" w:hAnsi="Calibri" w:cs="Calibri"/>
          <w:color w:val="000000"/>
          <w:sz w:val="24"/>
          <w:szCs w:val="24"/>
        </w:rPr>
        <w:t xml:space="preserve"> </w:t>
      </w:r>
      <w:r w:rsidR="00D21179">
        <w:rPr>
          <w:rFonts w:ascii="Calibri" w:eastAsia="Times New Roman" w:hAnsi="Calibri" w:cs="Calibri"/>
          <w:color w:val="000000"/>
          <w:sz w:val="24"/>
          <w:szCs w:val="24"/>
        </w:rPr>
        <w:t>2</w:t>
      </w:r>
      <w:r w:rsidR="00607E3A">
        <w:rPr>
          <w:rFonts w:ascii="Calibri" w:eastAsia="Times New Roman" w:hAnsi="Calibri" w:cs="Calibri"/>
          <w:color w:val="000000"/>
          <w:sz w:val="24"/>
          <w:szCs w:val="24"/>
        </w:rPr>
        <w:t>3</w:t>
      </w:r>
      <w:r w:rsidRPr="00F27E63">
        <w:rPr>
          <w:rFonts w:ascii="Calibri" w:eastAsia="Times New Roman" w:hAnsi="Calibri" w:cs="Calibri"/>
          <w:color w:val="000000"/>
          <w:sz w:val="24"/>
          <w:szCs w:val="24"/>
        </w:rPr>
        <w:t>, 2020, the Wayne Preparatory Board of Directors met for a regularly scheduled meeting. In attendance were Board members Amanda Wells, Scott Mackey</w:t>
      </w:r>
      <w:r w:rsidR="0065288B">
        <w:rPr>
          <w:rFonts w:ascii="Calibri" w:eastAsia="Times New Roman" w:hAnsi="Calibri" w:cs="Calibri"/>
          <w:color w:val="000000"/>
          <w:sz w:val="24"/>
          <w:szCs w:val="24"/>
        </w:rPr>
        <w:t xml:space="preserve">, </w:t>
      </w:r>
      <w:r w:rsidR="00607E3A">
        <w:rPr>
          <w:rFonts w:ascii="Calibri" w:eastAsia="Times New Roman" w:hAnsi="Calibri" w:cs="Calibri"/>
          <w:color w:val="000000"/>
          <w:sz w:val="24"/>
          <w:szCs w:val="24"/>
        </w:rPr>
        <w:t xml:space="preserve">and </w:t>
      </w:r>
      <w:r w:rsidR="0065288B">
        <w:rPr>
          <w:rFonts w:ascii="Calibri" w:eastAsia="Times New Roman" w:hAnsi="Calibri" w:cs="Calibri"/>
          <w:color w:val="000000"/>
          <w:sz w:val="24"/>
          <w:szCs w:val="24"/>
        </w:rPr>
        <w:t>Tommy King</w:t>
      </w:r>
      <w:r w:rsidRPr="00F27E63">
        <w:rPr>
          <w:rFonts w:ascii="Calibri" w:eastAsia="Times New Roman" w:hAnsi="Calibri" w:cs="Calibri"/>
          <w:color w:val="000000"/>
          <w:sz w:val="24"/>
          <w:szCs w:val="24"/>
        </w:rPr>
        <w:t xml:space="preserve">.  In addition to the board members, there were </w:t>
      </w:r>
      <w:r w:rsidR="00607E3A">
        <w:rPr>
          <w:rFonts w:ascii="Calibri" w:eastAsia="Times New Roman" w:hAnsi="Calibri" w:cs="Calibri"/>
          <w:color w:val="000000"/>
          <w:sz w:val="24"/>
          <w:szCs w:val="24"/>
        </w:rPr>
        <w:t>16</w:t>
      </w:r>
      <w:r w:rsidRPr="00F27E63">
        <w:rPr>
          <w:rFonts w:ascii="Calibri" w:eastAsia="Times New Roman" w:hAnsi="Calibri" w:cs="Calibri"/>
          <w:color w:val="000000"/>
          <w:sz w:val="24"/>
          <w:szCs w:val="24"/>
        </w:rPr>
        <w:t xml:space="preserve"> administration, staff, and parents.  </w:t>
      </w:r>
    </w:p>
    <w:p w14:paraId="5928AB8C" w14:textId="51B63C6A" w:rsidR="00F27E63" w:rsidRPr="00F27E63" w:rsidRDefault="00F27E63" w:rsidP="00F27E63">
      <w:pPr>
        <w:spacing w:after="13"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l.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OPENING</w:t>
      </w:r>
    </w:p>
    <w:p w14:paraId="1B16692C" w14:textId="7797EFBA" w:rsidR="00F27E63" w:rsidRPr="004D4B5A" w:rsidRDefault="00F27E63" w:rsidP="00D5297C">
      <w:pPr>
        <w:numPr>
          <w:ilvl w:val="0"/>
          <w:numId w:val="1"/>
        </w:numPr>
        <w:spacing w:after="13"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Welcome and Come to Order was made by Amanda Wells</w:t>
      </w:r>
    </w:p>
    <w:p w14:paraId="45CD7C39" w14:textId="70E4F24A" w:rsidR="00F27E63" w:rsidRPr="00F27E63" w:rsidRDefault="00F27E63" w:rsidP="00F27E63">
      <w:pPr>
        <w:numPr>
          <w:ilvl w:val="0"/>
          <w:numId w:val="1"/>
        </w:numPr>
        <w:spacing w:after="13" w:line="240" w:lineRule="auto"/>
        <w:ind w:right="14"/>
        <w:textAlignment w:val="baseline"/>
        <w:rPr>
          <w:rFonts w:ascii="Calibri" w:eastAsia="Times New Roman" w:hAnsi="Calibri" w:cs="Calibri"/>
          <w:color w:val="000000"/>
          <w:sz w:val="24"/>
          <w:szCs w:val="24"/>
        </w:rPr>
      </w:pPr>
      <w:r w:rsidRPr="00F27E63">
        <w:rPr>
          <w:rFonts w:ascii="Calibri" w:eastAsia="Times New Roman" w:hAnsi="Calibri" w:cs="Calibri"/>
          <w:color w:val="000000"/>
          <w:sz w:val="24"/>
          <w:szCs w:val="24"/>
        </w:rPr>
        <w:t>Notification of Conflicts of Interest —</w:t>
      </w:r>
      <w:r w:rsidR="00607E3A">
        <w:rPr>
          <w:rFonts w:ascii="Calibri" w:eastAsia="Times New Roman" w:hAnsi="Calibri" w:cs="Calibri"/>
          <w:color w:val="000000"/>
          <w:sz w:val="24"/>
          <w:szCs w:val="24"/>
        </w:rPr>
        <w:t>Scott Mackey</w:t>
      </w:r>
      <w:r w:rsidR="00D21179">
        <w:rPr>
          <w:rFonts w:ascii="Calibri" w:eastAsia="Times New Roman" w:hAnsi="Calibri" w:cs="Calibri"/>
          <w:color w:val="000000"/>
          <w:sz w:val="24"/>
          <w:szCs w:val="24"/>
        </w:rPr>
        <w:t xml:space="preserve"> read t</w:t>
      </w:r>
      <w:r w:rsidRPr="00F27E63">
        <w:rPr>
          <w:rFonts w:ascii="Calibri" w:eastAsia="Times New Roman" w:hAnsi="Calibri" w:cs="Calibri"/>
          <w:color w:val="000000"/>
          <w:sz w:val="24"/>
          <w:szCs w:val="24"/>
        </w:rPr>
        <w: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05329966" w14:textId="3E077085" w:rsidR="00181627" w:rsidRDefault="00F27E63" w:rsidP="00B50CB5">
      <w:pPr>
        <w:numPr>
          <w:ilvl w:val="0"/>
          <w:numId w:val="1"/>
        </w:numPr>
        <w:spacing w:after="0"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Motion to Approve the Agenda as Business Order of the Day and to discuss the Agenda out of order was made by</w:t>
      </w:r>
      <w:r w:rsidR="00607E3A">
        <w:rPr>
          <w:rFonts w:ascii="Calibri" w:eastAsia="Times New Roman" w:hAnsi="Calibri" w:cs="Calibri"/>
          <w:color w:val="000000"/>
          <w:sz w:val="24"/>
          <w:szCs w:val="24"/>
        </w:rPr>
        <w:t xml:space="preserve"> Scott Mackey</w:t>
      </w:r>
      <w:r w:rsidRPr="004D4B5A">
        <w:rPr>
          <w:rFonts w:ascii="Calibri" w:eastAsia="Times New Roman" w:hAnsi="Calibri" w:cs="Calibri"/>
          <w:color w:val="000000"/>
          <w:sz w:val="24"/>
          <w:szCs w:val="24"/>
        </w:rPr>
        <w:t xml:space="preserve"> and seconded by</w:t>
      </w:r>
      <w:r w:rsidR="00607E3A" w:rsidRPr="00607E3A">
        <w:rPr>
          <w:rFonts w:ascii="Calibri" w:eastAsia="Times New Roman" w:hAnsi="Calibri" w:cs="Calibri"/>
          <w:color w:val="000000"/>
          <w:sz w:val="24"/>
          <w:szCs w:val="24"/>
        </w:rPr>
        <w:t xml:space="preserve"> </w:t>
      </w:r>
      <w:r w:rsidR="00607E3A">
        <w:rPr>
          <w:rFonts w:ascii="Calibri" w:eastAsia="Times New Roman" w:hAnsi="Calibri" w:cs="Calibri"/>
          <w:color w:val="000000"/>
          <w:sz w:val="24"/>
          <w:szCs w:val="24"/>
        </w:rPr>
        <w:t>Tommy King</w:t>
      </w:r>
      <w:r w:rsidRPr="004D4B5A">
        <w:rPr>
          <w:rFonts w:ascii="Calibri" w:eastAsia="Times New Roman" w:hAnsi="Calibri" w:cs="Calibri"/>
          <w:color w:val="000000"/>
          <w:sz w:val="24"/>
          <w:szCs w:val="24"/>
        </w:rPr>
        <w:t>. The Motion passed unanimously.  </w:t>
      </w:r>
    </w:p>
    <w:p w14:paraId="3E746E31" w14:textId="5E6F8C8D" w:rsidR="00B50CB5" w:rsidRDefault="00B50CB5" w:rsidP="008E233D">
      <w:pPr>
        <w:numPr>
          <w:ilvl w:val="0"/>
          <w:numId w:val="1"/>
        </w:numPr>
        <w:spacing w:after="288"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Motion to Approve the November 9, 2020, open and closed minutes was made by Tommy King and seconded by Scott Mackey.  The Motion passed unanimously.</w:t>
      </w:r>
    </w:p>
    <w:p w14:paraId="721BCDE3" w14:textId="5D4CD8E9" w:rsidR="00F27E63" w:rsidRPr="001F0005" w:rsidRDefault="00F27E63" w:rsidP="00F27E63">
      <w:pPr>
        <w:spacing w:after="13" w:line="240" w:lineRule="auto"/>
        <w:ind w:left="35" w:right="14" w:firstLine="12"/>
        <w:rPr>
          <w:rFonts w:eastAsia="Times New Roman" w:cstheme="minorHAnsi"/>
          <w:color w:val="000000"/>
          <w:sz w:val="24"/>
          <w:szCs w:val="24"/>
        </w:rPr>
      </w:pPr>
      <w:r w:rsidRPr="001F0005">
        <w:rPr>
          <w:rFonts w:eastAsia="Times New Roman" w:cstheme="minorHAnsi"/>
          <w:color w:val="000000"/>
          <w:sz w:val="24"/>
          <w:szCs w:val="24"/>
        </w:rPr>
        <w:t>ll.</w:t>
      </w:r>
      <w:r w:rsidR="00F0666F" w:rsidRPr="001F0005">
        <w:rPr>
          <w:rFonts w:eastAsia="Times New Roman" w:cstheme="minorHAnsi"/>
          <w:color w:val="000000"/>
          <w:sz w:val="24"/>
          <w:szCs w:val="24"/>
        </w:rPr>
        <w:tab/>
      </w:r>
      <w:r w:rsidRPr="001F0005">
        <w:rPr>
          <w:rFonts w:eastAsia="Times New Roman" w:cstheme="minorHAnsi"/>
          <w:color w:val="000000"/>
          <w:sz w:val="24"/>
          <w:szCs w:val="24"/>
        </w:rPr>
        <w:t xml:space="preserve"> NEW BUSINESS</w:t>
      </w:r>
    </w:p>
    <w:p w14:paraId="31BD831B" w14:textId="77777777" w:rsidR="00607E3A" w:rsidRDefault="001F0005" w:rsidP="001F0005">
      <w:pPr>
        <w:pStyle w:val="ListParagraph"/>
        <w:numPr>
          <w:ilvl w:val="0"/>
          <w:numId w:val="9"/>
        </w:numPr>
        <w:spacing w:after="13" w:line="240" w:lineRule="auto"/>
        <w:ind w:right="14"/>
        <w:rPr>
          <w:rFonts w:eastAsia="Times New Roman" w:cstheme="minorHAnsi"/>
          <w:color w:val="000000"/>
          <w:sz w:val="24"/>
          <w:szCs w:val="24"/>
        </w:rPr>
      </w:pPr>
      <w:r w:rsidRPr="001F0005">
        <w:rPr>
          <w:rFonts w:eastAsia="Times New Roman" w:cstheme="minorHAnsi"/>
          <w:color w:val="000000"/>
          <w:sz w:val="24"/>
          <w:szCs w:val="24"/>
        </w:rPr>
        <w:t xml:space="preserve">      </w:t>
      </w:r>
      <w:r w:rsidR="00607E3A">
        <w:rPr>
          <w:rFonts w:eastAsia="Times New Roman" w:cstheme="minorHAnsi"/>
          <w:color w:val="000000"/>
          <w:sz w:val="24"/>
          <w:szCs w:val="24"/>
        </w:rPr>
        <w:t xml:space="preserve">Will Faircloth presented insurance for the school and Board through Utica.  This </w:t>
      </w:r>
    </w:p>
    <w:p w14:paraId="682A4FE3" w14:textId="2EA958B9" w:rsidR="001F0005" w:rsidRPr="00607E3A" w:rsidRDefault="00607E3A" w:rsidP="00607E3A">
      <w:pPr>
        <w:spacing w:after="13" w:line="240" w:lineRule="auto"/>
        <w:ind w:left="47" w:right="14"/>
        <w:rPr>
          <w:rFonts w:eastAsia="Times New Roman" w:cstheme="minorHAnsi"/>
          <w:color w:val="000000"/>
          <w:sz w:val="24"/>
          <w:szCs w:val="24"/>
        </w:rPr>
      </w:pPr>
      <w:r w:rsidRPr="00607E3A">
        <w:rPr>
          <w:rFonts w:eastAsia="Times New Roman" w:cstheme="minorHAnsi"/>
          <w:color w:val="000000"/>
          <w:sz w:val="24"/>
          <w:szCs w:val="24"/>
        </w:rPr>
        <w:t>company provides TBI coverage.  All the limits and deductibles are the same as with our current carrier.  He also discussed the exclusions.  Mr. Barfield asked for full policy documents to review; Mr. Faircloth will provide those.</w:t>
      </w:r>
    </w:p>
    <w:p w14:paraId="1686231E" w14:textId="734B8419" w:rsidR="00F27E63" w:rsidRPr="001F0005" w:rsidRDefault="00F27E63" w:rsidP="004D4B5A">
      <w:pPr>
        <w:spacing w:after="0" w:line="240" w:lineRule="auto"/>
        <w:rPr>
          <w:rFonts w:eastAsia="Times New Roman" w:cstheme="minorHAnsi"/>
          <w:color w:val="000000"/>
          <w:sz w:val="24"/>
          <w:szCs w:val="24"/>
        </w:rPr>
      </w:pPr>
      <w:r w:rsidRPr="001F0005">
        <w:rPr>
          <w:rFonts w:eastAsia="Times New Roman" w:cstheme="minorHAnsi"/>
          <w:color w:val="000000"/>
          <w:sz w:val="24"/>
          <w:szCs w:val="24"/>
        </w:rPr>
        <w:br/>
        <w:t xml:space="preserve">III. </w:t>
      </w:r>
      <w:r w:rsidR="00F0666F" w:rsidRPr="001F0005">
        <w:rPr>
          <w:rFonts w:eastAsia="Times New Roman" w:cstheme="minorHAnsi"/>
          <w:color w:val="000000"/>
          <w:sz w:val="24"/>
          <w:szCs w:val="24"/>
        </w:rPr>
        <w:tab/>
      </w:r>
      <w:r w:rsidRPr="001F0005">
        <w:rPr>
          <w:rFonts w:eastAsia="Times New Roman" w:cstheme="minorHAnsi"/>
          <w:color w:val="000000"/>
          <w:sz w:val="24"/>
          <w:szCs w:val="24"/>
        </w:rPr>
        <w:t>ACADEMICS</w:t>
      </w:r>
    </w:p>
    <w:p w14:paraId="00DED21A" w14:textId="77777777" w:rsidR="00607E3A" w:rsidRDefault="004D4B5A" w:rsidP="00E971E7">
      <w:pPr>
        <w:spacing w:after="0" w:line="240" w:lineRule="auto"/>
        <w:textAlignment w:val="baseline"/>
        <w:rPr>
          <w:rFonts w:eastAsia="Times New Roman" w:cstheme="minorHAnsi"/>
          <w:color w:val="000000"/>
          <w:sz w:val="24"/>
          <w:szCs w:val="24"/>
        </w:rPr>
      </w:pPr>
      <w:r w:rsidRPr="001F0005">
        <w:rPr>
          <w:rFonts w:eastAsia="Times New Roman" w:cstheme="minorHAnsi"/>
          <w:color w:val="000000"/>
          <w:sz w:val="24"/>
          <w:szCs w:val="24"/>
        </w:rPr>
        <w:t xml:space="preserve">a.           </w:t>
      </w:r>
      <w:r w:rsidR="00607E3A">
        <w:rPr>
          <w:rFonts w:eastAsia="Times New Roman" w:cstheme="minorHAnsi"/>
          <w:color w:val="000000"/>
          <w:sz w:val="24"/>
          <w:szCs w:val="24"/>
        </w:rPr>
        <w:t>Mrs. Schuler provided an update on the Elementary School</w:t>
      </w:r>
      <w:r w:rsidR="001F0005">
        <w:rPr>
          <w:rFonts w:eastAsia="Times New Roman" w:cstheme="minorHAnsi"/>
          <w:color w:val="000000"/>
          <w:sz w:val="24"/>
          <w:szCs w:val="24"/>
        </w:rPr>
        <w:t>.</w:t>
      </w:r>
      <w:r w:rsidR="00607E3A">
        <w:rPr>
          <w:rFonts w:eastAsia="Times New Roman" w:cstheme="minorHAnsi"/>
          <w:color w:val="000000"/>
          <w:sz w:val="24"/>
          <w:szCs w:val="24"/>
        </w:rPr>
        <w:t xml:space="preserve">  The current in person count is 320.  They have had shields installed.  They plan to continue with in person classes on Monday, Tuesday, Thursday and Friday.  </w:t>
      </w:r>
    </w:p>
    <w:p w14:paraId="45370205" w14:textId="77777777" w:rsidR="00607E3A" w:rsidRDefault="00607E3A" w:rsidP="00E971E7">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 </w:t>
      </w:r>
      <w:r>
        <w:rPr>
          <w:rFonts w:eastAsia="Times New Roman" w:cstheme="minorHAnsi"/>
          <w:color w:val="000000"/>
          <w:sz w:val="24"/>
          <w:szCs w:val="24"/>
        </w:rPr>
        <w:tab/>
      </w:r>
    </w:p>
    <w:p w14:paraId="27483445" w14:textId="54C5F9FB" w:rsidR="00607E3A" w:rsidRDefault="00607E3A" w:rsidP="00E971E7">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ab/>
        <w:t>Ms. Thomas provided an update on the Middle School.  Scholars are doing well.</w:t>
      </w:r>
    </w:p>
    <w:p w14:paraId="42627DEA" w14:textId="578543BC" w:rsidR="00607E3A" w:rsidRDefault="00607E3A" w:rsidP="00E971E7">
      <w:pPr>
        <w:spacing w:after="0" w:line="240" w:lineRule="auto"/>
        <w:textAlignment w:val="baseline"/>
        <w:rPr>
          <w:rFonts w:eastAsia="Times New Roman" w:cstheme="minorHAnsi"/>
          <w:color w:val="000000"/>
          <w:sz w:val="24"/>
          <w:szCs w:val="24"/>
        </w:rPr>
      </w:pPr>
    </w:p>
    <w:p w14:paraId="45C1FE73" w14:textId="61270203" w:rsidR="001F0005" w:rsidRDefault="001F0005" w:rsidP="00607E3A">
      <w:pPr>
        <w:spacing w:after="0" w:line="240" w:lineRule="auto"/>
        <w:ind w:firstLine="720"/>
        <w:textAlignment w:val="baseline"/>
        <w:rPr>
          <w:rFonts w:eastAsia="Times New Roman" w:cstheme="minorHAnsi"/>
          <w:color w:val="000000"/>
          <w:sz w:val="24"/>
          <w:szCs w:val="24"/>
        </w:rPr>
      </w:pPr>
      <w:r>
        <w:rPr>
          <w:rFonts w:eastAsia="Times New Roman" w:cstheme="minorHAnsi"/>
          <w:color w:val="000000"/>
          <w:sz w:val="24"/>
          <w:szCs w:val="24"/>
        </w:rPr>
        <w:t xml:space="preserve">Mr. Yarbrough advised that High School </w:t>
      </w:r>
      <w:r w:rsidR="00607E3A">
        <w:rPr>
          <w:rFonts w:eastAsia="Times New Roman" w:cstheme="minorHAnsi"/>
          <w:color w:val="000000"/>
          <w:sz w:val="24"/>
          <w:szCs w:val="24"/>
        </w:rPr>
        <w:t>exams begin on December 14</w:t>
      </w:r>
      <w:r w:rsidR="00607E3A" w:rsidRPr="00607E3A">
        <w:rPr>
          <w:rFonts w:eastAsia="Times New Roman" w:cstheme="minorHAnsi"/>
          <w:color w:val="000000"/>
          <w:sz w:val="24"/>
          <w:szCs w:val="24"/>
          <w:vertAlign w:val="superscript"/>
        </w:rPr>
        <w:t>th</w:t>
      </w:r>
      <w:r w:rsidR="00607E3A">
        <w:rPr>
          <w:rFonts w:eastAsia="Times New Roman" w:cstheme="minorHAnsi"/>
          <w:color w:val="000000"/>
          <w:sz w:val="24"/>
          <w:szCs w:val="24"/>
        </w:rPr>
        <w:t>.  They will be doing testing in person as the waiver was denied.  They did class ring orders for the 10</w:t>
      </w:r>
      <w:r w:rsidR="00607E3A" w:rsidRPr="00607E3A">
        <w:rPr>
          <w:rFonts w:eastAsia="Times New Roman" w:cstheme="minorHAnsi"/>
          <w:color w:val="000000"/>
          <w:sz w:val="24"/>
          <w:szCs w:val="24"/>
          <w:vertAlign w:val="superscript"/>
        </w:rPr>
        <w:t>th</w:t>
      </w:r>
      <w:r w:rsidR="00607E3A">
        <w:rPr>
          <w:rFonts w:eastAsia="Times New Roman" w:cstheme="minorHAnsi"/>
          <w:color w:val="000000"/>
          <w:sz w:val="24"/>
          <w:szCs w:val="24"/>
        </w:rPr>
        <w:t xml:space="preserve"> grade </w:t>
      </w:r>
      <w:r w:rsidR="00607E3A">
        <w:rPr>
          <w:rFonts w:eastAsia="Times New Roman" w:cstheme="minorHAnsi"/>
          <w:color w:val="000000"/>
          <w:sz w:val="24"/>
          <w:szCs w:val="24"/>
        </w:rPr>
        <w:lastRenderedPageBreak/>
        <w:t>scholars.  Currently there are 14 of the 10</w:t>
      </w:r>
      <w:r w:rsidR="00607E3A" w:rsidRPr="00607E3A">
        <w:rPr>
          <w:rFonts w:eastAsia="Times New Roman" w:cstheme="minorHAnsi"/>
          <w:color w:val="000000"/>
          <w:sz w:val="24"/>
          <w:szCs w:val="24"/>
          <w:vertAlign w:val="superscript"/>
        </w:rPr>
        <w:t>th</w:t>
      </w:r>
      <w:r w:rsidR="00607E3A">
        <w:rPr>
          <w:rFonts w:eastAsia="Times New Roman" w:cstheme="minorHAnsi"/>
          <w:color w:val="000000"/>
          <w:sz w:val="24"/>
          <w:szCs w:val="24"/>
        </w:rPr>
        <w:t xml:space="preserve"> graders that are qualified for taking classes at WCC.  They will be meeting with those scholars and parents.  </w:t>
      </w:r>
    </w:p>
    <w:p w14:paraId="0C42335D" w14:textId="62B935F3" w:rsidR="005F2473" w:rsidRDefault="005F2473" w:rsidP="00E971E7">
      <w:pPr>
        <w:spacing w:after="0" w:line="240" w:lineRule="auto"/>
        <w:textAlignment w:val="baseline"/>
        <w:rPr>
          <w:rFonts w:eastAsia="Times New Roman" w:cstheme="minorHAnsi"/>
          <w:color w:val="000000"/>
          <w:sz w:val="24"/>
          <w:szCs w:val="24"/>
        </w:rPr>
      </w:pPr>
    </w:p>
    <w:p w14:paraId="57A317BE" w14:textId="77777777" w:rsidR="00B50CB5" w:rsidRDefault="005F2473" w:rsidP="005F2473">
      <w:pPr>
        <w:pStyle w:val="ListParagraph"/>
        <w:numPr>
          <w:ilvl w:val="0"/>
          <w:numId w:val="9"/>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 Mr</w:t>
      </w:r>
      <w:r w:rsidR="00607E3A">
        <w:rPr>
          <w:rFonts w:eastAsia="Times New Roman" w:cstheme="minorHAnsi"/>
          <w:color w:val="000000"/>
          <w:sz w:val="24"/>
          <w:szCs w:val="24"/>
        </w:rPr>
        <w:t>s</w:t>
      </w:r>
      <w:r>
        <w:rPr>
          <w:rFonts w:eastAsia="Times New Roman" w:cstheme="minorHAnsi"/>
          <w:color w:val="000000"/>
          <w:sz w:val="24"/>
          <w:szCs w:val="24"/>
        </w:rPr>
        <w:t xml:space="preserve">. </w:t>
      </w:r>
      <w:r w:rsidR="00607E3A">
        <w:rPr>
          <w:rFonts w:eastAsia="Times New Roman" w:cstheme="minorHAnsi"/>
          <w:color w:val="000000"/>
          <w:sz w:val="24"/>
          <w:szCs w:val="24"/>
        </w:rPr>
        <w:t xml:space="preserve"> Capps discussing the testing plan with the Board.  </w:t>
      </w:r>
      <w:r w:rsidR="00B50CB5">
        <w:rPr>
          <w:rFonts w:eastAsia="Times New Roman" w:cstheme="minorHAnsi"/>
          <w:color w:val="000000"/>
          <w:sz w:val="24"/>
          <w:szCs w:val="24"/>
        </w:rPr>
        <w:t xml:space="preserve">We are supposed to test 95% of </w:t>
      </w:r>
    </w:p>
    <w:p w14:paraId="3BD425D4" w14:textId="12B42484" w:rsidR="004D4B5A" w:rsidRPr="001F0005" w:rsidRDefault="00B50CB5" w:rsidP="00B50CB5">
      <w:pPr>
        <w:spacing w:after="0" w:line="240" w:lineRule="auto"/>
        <w:ind w:left="47"/>
        <w:textAlignment w:val="baseline"/>
        <w:rPr>
          <w:rFonts w:eastAsia="Times New Roman" w:cstheme="minorHAnsi"/>
          <w:sz w:val="24"/>
          <w:szCs w:val="24"/>
        </w:rPr>
      </w:pPr>
      <w:r w:rsidRPr="00B50CB5">
        <w:rPr>
          <w:rFonts w:eastAsia="Times New Roman" w:cstheme="minorHAnsi"/>
          <w:color w:val="000000"/>
          <w:sz w:val="24"/>
          <w:szCs w:val="24"/>
        </w:rPr>
        <w:t>the scholars.  We have until July 6</w:t>
      </w:r>
      <w:r w:rsidRPr="00B50CB5">
        <w:rPr>
          <w:rFonts w:eastAsia="Times New Roman" w:cstheme="minorHAnsi"/>
          <w:color w:val="000000"/>
          <w:sz w:val="24"/>
          <w:szCs w:val="24"/>
          <w:vertAlign w:val="superscript"/>
        </w:rPr>
        <w:t>th</w:t>
      </w:r>
      <w:r w:rsidRPr="00B50CB5">
        <w:rPr>
          <w:rFonts w:eastAsia="Times New Roman" w:cstheme="minorHAnsi"/>
          <w:color w:val="000000"/>
          <w:sz w:val="24"/>
          <w:szCs w:val="24"/>
        </w:rPr>
        <w:t xml:space="preserve"> to complete.  The State Legislature is looking at waiving the 95% requirement.</w:t>
      </w:r>
      <w:r>
        <w:rPr>
          <w:rFonts w:eastAsia="Times New Roman" w:cstheme="minorHAnsi"/>
          <w:color w:val="000000"/>
          <w:sz w:val="24"/>
          <w:szCs w:val="24"/>
        </w:rPr>
        <w:t xml:space="preserve">  Testing has not been waived.</w:t>
      </w:r>
    </w:p>
    <w:p w14:paraId="1D90EEDF" w14:textId="54CE953B" w:rsidR="00F27E63" w:rsidRPr="001F0005" w:rsidRDefault="00F27E63" w:rsidP="00F27E63">
      <w:pPr>
        <w:spacing w:after="0" w:line="240" w:lineRule="auto"/>
        <w:rPr>
          <w:rFonts w:eastAsia="Times New Roman" w:cstheme="minorHAnsi"/>
          <w:sz w:val="24"/>
          <w:szCs w:val="24"/>
        </w:rPr>
      </w:pPr>
    </w:p>
    <w:p w14:paraId="4FBBB8CD" w14:textId="1B027466" w:rsidR="00F27E63" w:rsidRPr="001F0005" w:rsidRDefault="00F27E63" w:rsidP="00F27E63">
      <w:pPr>
        <w:spacing w:after="0" w:line="240" w:lineRule="auto"/>
        <w:ind w:left="21" w:right="281"/>
        <w:jc w:val="both"/>
        <w:rPr>
          <w:rFonts w:eastAsia="Times New Roman" w:cstheme="minorHAnsi"/>
          <w:color w:val="000000"/>
          <w:sz w:val="24"/>
          <w:szCs w:val="24"/>
        </w:rPr>
      </w:pPr>
      <w:r w:rsidRPr="001F0005">
        <w:rPr>
          <w:rFonts w:eastAsia="Times New Roman" w:cstheme="minorHAnsi"/>
          <w:color w:val="000000"/>
          <w:sz w:val="24"/>
          <w:szCs w:val="24"/>
        </w:rPr>
        <w:t xml:space="preserve">IV.  </w:t>
      </w:r>
      <w:r w:rsidR="00F0666F" w:rsidRPr="001F0005">
        <w:rPr>
          <w:rFonts w:eastAsia="Times New Roman" w:cstheme="minorHAnsi"/>
          <w:color w:val="000000"/>
          <w:sz w:val="24"/>
          <w:szCs w:val="24"/>
        </w:rPr>
        <w:tab/>
      </w:r>
      <w:r w:rsidRPr="001F0005">
        <w:rPr>
          <w:rFonts w:eastAsia="Times New Roman" w:cstheme="minorHAnsi"/>
          <w:color w:val="000000"/>
          <w:sz w:val="24"/>
          <w:szCs w:val="24"/>
        </w:rPr>
        <w:t>FINANCE </w:t>
      </w:r>
      <w:r w:rsidR="005F2473">
        <w:rPr>
          <w:rFonts w:eastAsia="Times New Roman" w:cstheme="minorHAnsi"/>
          <w:color w:val="000000"/>
          <w:sz w:val="24"/>
          <w:szCs w:val="24"/>
        </w:rPr>
        <w:t>(None this meeting)</w:t>
      </w:r>
    </w:p>
    <w:p w14:paraId="6E76AC02" w14:textId="3A2EA4E7" w:rsidR="00F27E63" w:rsidRPr="001F0005" w:rsidRDefault="00F27E63" w:rsidP="00E024C8">
      <w:pPr>
        <w:spacing w:after="0" w:line="240" w:lineRule="auto"/>
        <w:textAlignment w:val="baseline"/>
        <w:rPr>
          <w:rFonts w:eastAsia="Times New Roman" w:cstheme="minorHAnsi"/>
          <w:sz w:val="24"/>
          <w:szCs w:val="24"/>
        </w:rPr>
      </w:pPr>
    </w:p>
    <w:p w14:paraId="48201FC7" w14:textId="2CE27D9E" w:rsidR="00F0666F" w:rsidRPr="001F0005" w:rsidRDefault="00F27E63" w:rsidP="00F27E63">
      <w:pPr>
        <w:spacing w:after="0" w:line="240" w:lineRule="auto"/>
        <w:rPr>
          <w:rFonts w:eastAsia="Times New Roman" w:cstheme="minorHAnsi"/>
          <w:color w:val="000000"/>
          <w:sz w:val="24"/>
          <w:szCs w:val="24"/>
        </w:rPr>
      </w:pPr>
      <w:r w:rsidRPr="001F0005">
        <w:rPr>
          <w:rFonts w:eastAsia="Times New Roman" w:cstheme="minorHAnsi"/>
          <w:color w:val="000000"/>
          <w:sz w:val="24"/>
          <w:szCs w:val="24"/>
        </w:rPr>
        <w:t xml:space="preserve">V. </w:t>
      </w:r>
      <w:r w:rsidR="00F0666F" w:rsidRPr="001F0005">
        <w:rPr>
          <w:rFonts w:eastAsia="Times New Roman" w:cstheme="minorHAnsi"/>
          <w:color w:val="000000"/>
          <w:sz w:val="24"/>
          <w:szCs w:val="24"/>
        </w:rPr>
        <w:tab/>
        <w:t>OLD BUSINESS</w:t>
      </w:r>
    </w:p>
    <w:p w14:paraId="138D8423" w14:textId="41F920A7" w:rsidR="00F0666F" w:rsidRDefault="00F0666F" w:rsidP="00B50CB5">
      <w:pPr>
        <w:spacing w:after="0" w:line="240" w:lineRule="auto"/>
        <w:rPr>
          <w:rFonts w:ascii="Calibri" w:eastAsia="Times New Roman" w:hAnsi="Calibri" w:cs="Calibri"/>
          <w:color w:val="000000"/>
          <w:sz w:val="24"/>
          <w:szCs w:val="24"/>
        </w:rPr>
      </w:pPr>
      <w:r w:rsidRPr="001F0005">
        <w:rPr>
          <w:rFonts w:eastAsia="Times New Roman" w:cstheme="minorHAnsi"/>
          <w:color w:val="000000"/>
          <w:sz w:val="24"/>
          <w:szCs w:val="24"/>
        </w:rPr>
        <w:t>a.</w:t>
      </w:r>
      <w:r w:rsidRPr="001F0005">
        <w:rPr>
          <w:rFonts w:eastAsia="Times New Roman" w:cstheme="minorHAnsi"/>
          <w:color w:val="000000"/>
          <w:sz w:val="24"/>
          <w:szCs w:val="24"/>
        </w:rPr>
        <w:tab/>
      </w:r>
      <w:r w:rsidR="00B50CB5">
        <w:rPr>
          <w:rFonts w:eastAsia="Times New Roman" w:cstheme="minorHAnsi"/>
          <w:color w:val="000000"/>
          <w:sz w:val="24"/>
          <w:szCs w:val="24"/>
        </w:rPr>
        <w:t>Lawsuit update was done in closed session.</w:t>
      </w:r>
    </w:p>
    <w:p w14:paraId="6D34FF07" w14:textId="77777777" w:rsidR="00F0666F" w:rsidRDefault="00F0666F" w:rsidP="00F27E63">
      <w:pPr>
        <w:spacing w:after="0" w:line="240" w:lineRule="auto"/>
        <w:rPr>
          <w:rFonts w:ascii="Calibri" w:eastAsia="Times New Roman" w:hAnsi="Calibri" w:cs="Calibri"/>
          <w:color w:val="000000"/>
          <w:sz w:val="24"/>
          <w:szCs w:val="24"/>
        </w:rPr>
      </w:pPr>
    </w:p>
    <w:p w14:paraId="59B1B4FF" w14:textId="5544BC15" w:rsidR="00F27E63" w:rsidRPr="00F27E63" w:rsidRDefault="00F0666F" w:rsidP="00F27E63">
      <w:pPr>
        <w:spacing w:after="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VI.</w:t>
      </w:r>
      <w:r>
        <w:rPr>
          <w:rFonts w:ascii="Calibri" w:eastAsia="Times New Roman" w:hAnsi="Calibri" w:cs="Calibri"/>
          <w:color w:val="000000"/>
          <w:sz w:val="24"/>
          <w:szCs w:val="24"/>
        </w:rPr>
        <w:tab/>
      </w:r>
      <w:r w:rsidR="00F27E63" w:rsidRPr="00F27E63">
        <w:rPr>
          <w:rFonts w:ascii="Calibri" w:eastAsia="Times New Roman" w:hAnsi="Calibri" w:cs="Calibri"/>
          <w:color w:val="000000"/>
          <w:sz w:val="24"/>
          <w:szCs w:val="24"/>
        </w:rPr>
        <w:t>OPERATIONS</w:t>
      </w:r>
    </w:p>
    <w:p w14:paraId="69A3B1EF" w14:textId="1F35F373" w:rsidR="005F2473" w:rsidRPr="005F2473" w:rsidRDefault="005F2473" w:rsidP="00B50CB5">
      <w:pPr>
        <w:spacing w:after="0" w:line="240" w:lineRule="auto"/>
        <w:rPr>
          <w:rFonts w:eastAsia="Times New Roman" w:cstheme="minorHAnsi"/>
          <w:color w:val="000000"/>
          <w:sz w:val="24"/>
          <w:szCs w:val="24"/>
        </w:rPr>
      </w:pPr>
      <w:r w:rsidRPr="005F2473">
        <w:rPr>
          <w:rFonts w:eastAsia="Times New Roman" w:cstheme="minorHAnsi"/>
          <w:color w:val="000000"/>
          <w:sz w:val="24"/>
          <w:szCs w:val="24"/>
        </w:rPr>
        <w:t xml:space="preserve">a.          </w:t>
      </w:r>
      <w:r w:rsidR="00B50CB5">
        <w:rPr>
          <w:rFonts w:eastAsia="Times New Roman" w:cstheme="minorHAnsi"/>
          <w:color w:val="000000"/>
          <w:sz w:val="24"/>
          <w:szCs w:val="24"/>
        </w:rPr>
        <w:t>Ms. Wells and Mr. Barfield updated the Board on communications with Wonderful Foundations.  We continue to discussing potential costs for building a new facility.  They will need to go back to the bond holders to make the change from modulars to brick and mortar and amend the lease.  They continue to support the project.  We discussed options for funding the IT/AV costs.  We will need to submit a budget to Wonderful Foundations.</w:t>
      </w:r>
      <w:r w:rsidRPr="005F2473">
        <w:rPr>
          <w:rFonts w:eastAsia="Times New Roman" w:cstheme="minorHAnsi"/>
          <w:color w:val="000000"/>
          <w:sz w:val="24"/>
          <w:szCs w:val="24"/>
        </w:rPr>
        <w:t xml:space="preserve">         </w:t>
      </w:r>
    </w:p>
    <w:p w14:paraId="3B2EAF73" w14:textId="5280A90F" w:rsidR="00F27E63" w:rsidRPr="005F2473" w:rsidRDefault="00F27E63" w:rsidP="00F27E63">
      <w:pPr>
        <w:spacing w:after="0" w:line="240" w:lineRule="auto"/>
        <w:rPr>
          <w:rFonts w:eastAsia="Times New Roman" w:cstheme="minorHAnsi"/>
          <w:sz w:val="24"/>
          <w:szCs w:val="24"/>
        </w:rPr>
      </w:pPr>
    </w:p>
    <w:p w14:paraId="090DAF5D" w14:textId="33B6BCB6" w:rsidR="00F27E63" w:rsidRPr="00F27E63" w:rsidRDefault="00F27E63" w:rsidP="00F27E63">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VII.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CLOSED SESSION</w:t>
      </w:r>
    </w:p>
    <w:p w14:paraId="6D0D3B6E" w14:textId="77777777" w:rsidR="00F27E63" w:rsidRPr="00F27E63" w:rsidRDefault="00F27E63" w:rsidP="00F27E63">
      <w:pPr>
        <w:spacing w:after="0" w:line="240" w:lineRule="auto"/>
        <w:ind w:left="43" w:firstLine="4"/>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Motion to go into Closed Session </w:t>
      </w:r>
      <w:r w:rsidRPr="00F27E63">
        <w:rPr>
          <w:rFonts w:ascii="Calibri" w:eastAsia="Times New Roman" w:hAnsi="Calibri" w:cs="Calibri"/>
          <w:color w:val="222222"/>
          <w:sz w:val="24"/>
          <w:szCs w:val="24"/>
          <w:shd w:val="clear" w:color="auto" w:fill="FFFFFF"/>
        </w:rPr>
        <w:t>to discuss matters that are privileged and confidential   </w:t>
      </w:r>
    </w:p>
    <w:p w14:paraId="2FADD117" w14:textId="77AA84E1" w:rsidR="00F27E63" w:rsidRPr="00F27E63" w:rsidRDefault="00F27E63" w:rsidP="00F27E63">
      <w:pPr>
        <w:spacing w:after="0" w:line="240" w:lineRule="auto"/>
        <w:ind w:left="43" w:firstLine="4"/>
        <w:rPr>
          <w:rFonts w:ascii="Times New Roman" w:eastAsia="Times New Roman" w:hAnsi="Times New Roman" w:cs="Times New Roman"/>
          <w:color w:val="000000"/>
          <w:sz w:val="24"/>
          <w:szCs w:val="24"/>
        </w:rPr>
      </w:pPr>
      <w:r w:rsidRPr="00F27E63">
        <w:rPr>
          <w:rFonts w:ascii="Calibri" w:eastAsia="Times New Roman" w:hAnsi="Calibri" w:cs="Calibri"/>
          <w:color w:val="222222"/>
          <w:sz w:val="24"/>
          <w:szCs w:val="24"/>
          <w:shd w:val="clear" w:color="auto" w:fill="FFFFFF"/>
        </w:rPr>
        <w:t>under state or federal law, to discuss matters that are protected under attorney-client privile</w:t>
      </w:r>
      <w:r w:rsidRPr="00F27E63">
        <w:rPr>
          <w:rFonts w:ascii="Calibri" w:eastAsia="Times New Roman" w:hAnsi="Calibri" w:cs="Calibri"/>
          <w:color w:val="222222"/>
          <w:sz w:val="24"/>
          <w:szCs w:val="24"/>
        </w:rPr>
        <w:t xml:space="preserve">ge, and to discuss personnel matters was made by </w:t>
      </w:r>
      <w:r w:rsidR="00B50CB5">
        <w:rPr>
          <w:rFonts w:ascii="Calibri" w:eastAsia="Times New Roman" w:hAnsi="Calibri" w:cs="Calibri"/>
          <w:color w:val="222222"/>
          <w:sz w:val="24"/>
          <w:szCs w:val="24"/>
        </w:rPr>
        <w:t>Tommy King</w:t>
      </w:r>
      <w:r w:rsidRPr="00F27E63">
        <w:rPr>
          <w:rFonts w:ascii="Calibri" w:eastAsia="Times New Roman" w:hAnsi="Calibri" w:cs="Calibri"/>
          <w:color w:val="222222"/>
          <w:sz w:val="24"/>
          <w:szCs w:val="24"/>
        </w:rPr>
        <w:t xml:space="preserve"> and seconded by </w:t>
      </w:r>
      <w:r w:rsidR="00B50CB5">
        <w:rPr>
          <w:rFonts w:ascii="Calibri" w:eastAsia="Times New Roman" w:hAnsi="Calibri" w:cs="Calibri"/>
          <w:color w:val="222222"/>
          <w:sz w:val="24"/>
          <w:szCs w:val="24"/>
        </w:rPr>
        <w:t>Scott Mackey</w:t>
      </w:r>
      <w:r w:rsidRPr="00F27E63">
        <w:rPr>
          <w:rFonts w:ascii="Calibri" w:eastAsia="Times New Roman" w:hAnsi="Calibri" w:cs="Calibri"/>
          <w:color w:val="222222"/>
          <w:sz w:val="24"/>
          <w:szCs w:val="24"/>
        </w:rPr>
        <w:t>.  The</w:t>
      </w:r>
      <w:r w:rsidRPr="00F27E63">
        <w:rPr>
          <w:rFonts w:ascii="Calibri" w:eastAsia="Times New Roman" w:hAnsi="Calibri" w:cs="Calibri"/>
          <w:color w:val="222222"/>
          <w:sz w:val="24"/>
          <w:szCs w:val="24"/>
          <w:shd w:val="clear" w:color="auto" w:fill="FFFFFF"/>
        </w:rPr>
        <w:t xml:space="preserve"> Motion was passed unanimously</w:t>
      </w:r>
      <w:r w:rsidR="00F2472A">
        <w:rPr>
          <w:rFonts w:ascii="Calibri" w:eastAsia="Times New Roman" w:hAnsi="Calibri" w:cs="Calibri"/>
          <w:color w:val="222222"/>
          <w:sz w:val="24"/>
          <w:szCs w:val="24"/>
          <w:shd w:val="clear" w:color="auto" w:fill="FFFFFF"/>
        </w:rPr>
        <w:t xml:space="preserve"> at 6:30.</w:t>
      </w:r>
    </w:p>
    <w:p w14:paraId="3A3B2903" w14:textId="27CEE5C0" w:rsidR="00F27E63" w:rsidRDefault="00F27E63" w:rsidP="00F27E63">
      <w:pPr>
        <w:spacing w:after="0" w:line="240" w:lineRule="auto"/>
        <w:rPr>
          <w:rFonts w:ascii="Calibri" w:eastAsia="Times New Roman" w:hAnsi="Calibri" w:cs="Calibri"/>
          <w:color w:val="000000"/>
          <w:sz w:val="24"/>
          <w:szCs w:val="24"/>
        </w:rPr>
      </w:pPr>
      <w:r w:rsidRPr="00F27E63">
        <w:rPr>
          <w:rFonts w:ascii="&amp;quot" w:eastAsia="Times New Roman" w:hAnsi="&amp;quot" w:cs="Times New Roman"/>
          <w:color w:val="000000"/>
          <w:sz w:val="24"/>
          <w:szCs w:val="24"/>
        </w:rPr>
        <w:br/>
      </w:r>
      <w:r w:rsidRPr="00F27E63">
        <w:rPr>
          <w:rFonts w:ascii="Calibri" w:eastAsia="Times New Roman" w:hAnsi="Calibri" w:cs="Calibri"/>
          <w:color w:val="000000"/>
          <w:sz w:val="24"/>
          <w:szCs w:val="24"/>
        </w:rPr>
        <w:t>At 7</w:t>
      </w:r>
      <w:r w:rsidR="00B50CB5">
        <w:rPr>
          <w:rFonts w:ascii="Calibri" w:eastAsia="Times New Roman" w:hAnsi="Calibri" w:cs="Calibri"/>
          <w:color w:val="000000"/>
          <w:sz w:val="24"/>
          <w:szCs w:val="24"/>
        </w:rPr>
        <w:t>:25</w:t>
      </w:r>
      <w:r w:rsidRPr="00F27E63">
        <w:rPr>
          <w:rFonts w:ascii="Calibri" w:eastAsia="Times New Roman" w:hAnsi="Calibri" w:cs="Calibri"/>
          <w:color w:val="000000"/>
          <w:sz w:val="24"/>
          <w:szCs w:val="24"/>
        </w:rPr>
        <w:t xml:space="preserve"> p.m., </w:t>
      </w:r>
      <w:r w:rsidR="00B50CB5">
        <w:rPr>
          <w:rFonts w:ascii="Calibri" w:eastAsia="Times New Roman" w:hAnsi="Calibri" w:cs="Calibri"/>
          <w:color w:val="000000"/>
          <w:sz w:val="24"/>
          <w:szCs w:val="24"/>
        </w:rPr>
        <w:t>Scott Mackey</w:t>
      </w:r>
      <w:r w:rsidRPr="00F27E63">
        <w:rPr>
          <w:rFonts w:ascii="Calibri" w:eastAsia="Times New Roman" w:hAnsi="Calibri" w:cs="Calibri"/>
          <w:color w:val="000000"/>
          <w:sz w:val="24"/>
          <w:szCs w:val="24"/>
        </w:rPr>
        <w:t xml:space="preserve"> made a motion to return to Open Session. </w:t>
      </w:r>
      <w:r w:rsidR="00B50CB5">
        <w:rPr>
          <w:rFonts w:ascii="Calibri" w:eastAsia="Times New Roman" w:hAnsi="Calibri" w:cs="Calibri"/>
          <w:color w:val="000000"/>
          <w:sz w:val="24"/>
          <w:szCs w:val="24"/>
        </w:rPr>
        <w:t>Tommy King</w:t>
      </w:r>
      <w:r w:rsidRPr="00F27E63">
        <w:rPr>
          <w:rFonts w:ascii="Calibri" w:eastAsia="Times New Roman" w:hAnsi="Calibri" w:cs="Calibri"/>
          <w:color w:val="000000"/>
          <w:sz w:val="24"/>
          <w:szCs w:val="24"/>
        </w:rPr>
        <w:t xml:space="preserve"> seconded.  The Motion passed unanimously.</w:t>
      </w:r>
    </w:p>
    <w:p w14:paraId="4E6E9A15" w14:textId="041A02EE" w:rsidR="00CA550E" w:rsidRDefault="00CA550E" w:rsidP="00F27E63">
      <w:pPr>
        <w:spacing w:after="0" w:line="240" w:lineRule="auto"/>
        <w:rPr>
          <w:rFonts w:ascii="Calibri" w:eastAsia="Times New Roman" w:hAnsi="Calibri" w:cs="Calibri"/>
          <w:color w:val="000000"/>
          <w:sz w:val="24"/>
          <w:szCs w:val="24"/>
        </w:rPr>
      </w:pPr>
    </w:p>
    <w:p w14:paraId="7004A390" w14:textId="3D3C4082" w:rsidR="00F0666F" w:rsidRDefault="00F0666F" w:rsidP="00F27E6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VIII.</w:t>
      </w:r>
      <w:r>
        <w:rPr>
          <w:rFonts w:ascii="Calibri" w:eastAsia="Times New Roman" w:hAnsi="Calibri" w:cs="Calibri"/>
          <w:color w:val="000000"/>
          <w:sz w:val="24"/>
          <w:szCs w:val="24"/>
        </w:rPr>
        <w:tab/>
        <w:t>MOTIONS FROM CLOSED SESSION</w:t>
      </w:r>
    </w:p>
    <w:p w14:paraId="11030DFC" w14:textId="77777777" w:rsidR="00F0666F" w:rsidRDefault="00F0666F" w:rsidP="00F27E63">
      <w:pPr>
        <w:spacing w:after="0" w:line="240" w:lineRule="auto"/>
        <w:rPr>
          <w:rFonts w:ascii="Calibri" w:eastAsia="Times New Roman" w:hAnsi="Calibri" w:cs="Calibri"/>
          <w:color w:val="000000"/>
          <w:sz w:val="24"/>
          <w:szCs w:val="24"/>
        </w:rPr>
      </w:pPr>
    </w:p>
    <w:p w14:paraId="627306BF" w14:textId="0EABBAD1" w:rsidR="00F27E63" w:rsidRPr="00F27E63" w:rsidRDefault="00F0666F" w:rsidP="00F27E63">
      <w:pPr>
        <w:spacing w:after="248"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IX</w:t>
      </w:r>
      <w:r w:rsidR="00F27E63" w:rsidRPr="00F27E63">
        <w:rPr>
          <w:rFonts w:ascii="Calibri" w:eastAsia="Times New Roman" w:hAnsi="Calibri" w:cs="Calibri"/>
          <w:color w:val="000000"/>
          <w:sz w:val="24"/>
          <w:szCs w:val="24"/>
        </w:rPr>
        <w:t>. ADJOURNMENT</w:t>
      </w:r>
    </w:p>
    <w:p w14:paraId="71D6BDC7" w14:textId="40EA8913" w:rsidR="00F27E63" w:rsidRPr="00F27E63" w:rsidRDefault="00F27E63" w:rsidP="00F27E63">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A Motion to Adjourn was made by </w:t>
      </w:r>
      <w:r w:rsidR="00B50CB5">
        <w:rPr>
          <w:rFonts w:ascii="Calibri" w:eastAsia="Times New Roman" w:hAnsi="Calibri" w:cs="Calibri"/>
          <w:color w:val="000000"/>
          <w:sz w:val="24"/>
          <w:szCs w:val="24"/>
        </w:rPr>
        <w:t>Tommy King</w:t>
      </w:r>
      <w:r w:rsidRPr="00F27E63">
        <w:rPr>
          <w:rFonts w:ascii="Calibri" w:eastAsia="Times New Roman" w:hAnsi="Calibri" w:cs="Calibri"/>
          <w:color w:val="000000"/>
          <w:sz w:val="24"/>
          <w:szCs w:val="24"/>
        </w:rPr>
        <w:t xml:space="preserve"> and seconded by </w:t>
      </w:r>
      <w:r w:rsidR="00CA550E">
        <w:rPr>
          <w:rFonts w:ascii="Calibri" w:eastAsia="Times New Roman" w:hAnsi="Calibri" w:cs="Calibri"/>
          <w:color w:val="000000"/>
          <w:sz w:val="24"/>
          <w:szCs w:val="24"/>
        </w:rPr>
        <w:t>Scott Mackey</w:t>
      </w:r>
      <w:r w:rsidRPr="00F27E63">
        <w:rPr>
          <w:rFonts w:ascii="Calibri" w:eastAsia="Times New Roman" w:hAnsi="Calibri" w:cs="Calibri"/>
          <w:color w:val="000000"/>
          <w:sz w:val="24"/>
          <w:szCs w:val="24"/>
        </w:rPr>
        <w:t xml:space="preserve"> at 7:3</w:t>
      </w:r>
      <w:r w:rsidR="00B50CB5">
        <w:rPr>
          <w:rFonts w:ascii="Calibri" w:eastAsia="Times New Roman" w:hAnsi="Calibri" w:cs="Calibri"/>
          <w:color w:val="000000"/>
          <w:sz w:val="24"/>
          <w:szCs w:val="24"/>
        </w:rPr>
        <w:t>0</w:t>
      </w:r>
      <w:r w:rsidRPr="00F27E63">
        <w:rPr>
          <w:rFonts w:ascii="Calibri" w:eastAsia="Times New Roman" w:hAnsi="Calibri" w:cs="Calibri"/>
          <w:color w:val="000000"/>
          <w:sz w:val="24"/>
          <w:szCs w:val="24"/>
        </w:rPr>
        <w:t xml:space="preserve"> p.m.  The Motion passed unanimously.</w:t>
      </w:r>
    </w:p>
    <w:p w14:paraId="3FE42C94" w14:textId="6D1D5DF6" w:rsidR="00F27E63" w:rsidRPr="00F27E63" w:rsidRDefault="00F27E63" w:rsidP="00F27E63">
      <w:pPr>
        <w:spacing w:after="0" w:line="240" w:lineRule="auto"/>
        <w:rPr>
          <w:rFonts w:ascii="Times New Roman" w:eastAsia="Times New Roman" w:hAnsi="Times New Roman" w:cs="Times New Roman"/>
          <w:color w:val="000000"/>
          <w:sz w:val="24"/>
          <w:szCs w:val="24"/>
        </w:rPr>
      </w:pPr>
      <w:r w:rsidRPr="00F27E63">
        <w:rPr>
          <w:rFonts w:ascii="Times New Roman" w:eastAsia="Times New Roman" w:hAnsi="Times New Roman" w:cs="Times New Roman"/>
          <w:color w:val="000000"/>
          <w:sz w:val="24"/>
          <w:szCs w:val="24"/>
        </w:rPr>
        <w:br/>
      </w:r>
      <w:r w:rsidRPr="00F27E63">
        <w:rPr>
          <w:rFonts w:ascii="Calibri" w:eastAsia="Times New Roman" w:hAnsi="Calibri" w:cs="Calibri"/>
          <w:color w:val="000000"/>
          <w:sz w:val="24"/>
          <w:szCs w:val="24"/>
        </w:rPr>
        <w:t xml:space="preserve">The next regularly scheduled Board meeting is Monday, </w:t>
      </w:r>
      <w:r w:rsidR="00B50CB5">
        <w:rPr>
          <w:rFonts w:ascii="Calibri" w:eastAsia="Times New Roman" w:hAnsi="Calibri" w:cs="Calibri"/>
          <w:color w:val="000000"/>
          <w:sz w:val="24"/>
          <w:szCs w:val="24"/>
        </w:rPr>
        <w:t>December 14</w:t>
      </w:r>
      <w:r w:rsidRPr="00F27E63">
        <w:rPr>
          <w:rFonts w:ascii="Calibri" w:eastAsia="Times New Roman" w:hAnsi="Calibri" w:cs="Calibri"/>
          <w:color w:val="000000"/>
          <w:sz w:val="24"/>
          <w:szCs w:val="24"/>
        </w:rPr>
        <w:t>, 2020 at 5:30 p.m.</w:t>
      </w:r>
    </w:p>
    <w:p w14:paraId="2F8EFCA3" w14:textId="77777777" w:rsidR="00F27E63" w:rsidRPr="00F27E63" w:rsidRDefault="00F27E63" w:rsidP="00F27E63">
      <w:pPr>
        <w:spacing w:after="0" w:line="240" w:lineRule="auto"/>
        <w:rPr>
          <w:rFonts w:ascii="Times New Roman" w:eastAsia="Times New Roman" w:hAnsi="Times New Roman" w:cs="Times New Roman"/>
          <w:sz w:val="24"/>
          <w:szCs w:val="24"/>
        </w:rPr>
      </w:pPr>
      <w:r w:rsidRPr="00F27E63">
        <w:rPr>
          <w:rFonts w:ascii="Times New Roman" w:eastAsia="Times New Roman" w:hAnsi="Times New Roman" w:cs="Times New Roman"/>
          <w:color w:val="000000"/>
          <w:sz w:val="24"/>
          <w:szCs w:val="24"/>
        </w:rPr>
        <w:br/>
      </w:r>
    </w:p>
    <w:p w14:paraId="5FD383F1" w14:textId="66573295" w:rsidR="00F27E63" w:rsidRPr="0029279D" w:rsidRDefault="0029279D" w:rsidP="0029279D">
      <w:pPr>
        <w:spacing w:after="13" w:line="240" w:lineRule="auto"/>
        <w:ind w:left="35" w:right="14" w:firstLine="12"/>
        <w:rPr>
          <w:rFonts w:ascii="Times New Roman" w:eastAsia="Times New Roman" w:hAnsi="Times New Roman" w:cs="Times New Roman"/>
          <w:b/>
          <w:bCs/>
          <w:color w:val="000000"/>
          <w:sz w:val="24"/>
          <w:szCs w:val="24"/>
        </w:rPr>
      </w:pPr>
      <w:r w:rsidRPr="0029279D">
        <w:rPr>
          <w:rFonts w:ascii="Calibri" w:eastAsia="Times New Roman" w:hAnsi="Calibri" w:cs="Calibri"/>
          <w:b/>
          <w:bCs/>
          <w:color w:val="000000"/>
          <w:sz w:val="24"/>
          <w:szCs w:val="24"/>
        </w:rPr>
        <w:t>Amanda M. Wells</w:t>
      </w:r>
      <w:r w:rsidR="00F27E63" w:rsidRPr="0029279D">
        <w:rPr>
          <w:rFonts w:ascii="Calibri" w:eastAsia="Times New Roman" w:hAnsi="Calibri" w:cs="Calibri"/>
          <w:b/>
          <w:bCs/>
          <w:color w:val="000000"/>
          <w:sz w:val="24"/>
          <w:szCs w:val="24"/>
        </w:rPr>
        <w:t xml:space="preserve">, WPA </w:t>
      </w:r>
      <w:r w:rsidRPr="0029279D">
        <w:rPr>
          <w:rFonts w:ascii="Calibri" w:eastAsia="Times New Roman" w:hAnsi="Calibri" w:cs="Calibri"/>
          <w:b/>
          <w:bCs/>
          <w:color w:val="000000"/>
          <w:sz w:val="24"/>
          <w:szCs w:val="24"/>
        </w:rPr>
        <w:t>Board Chair</w:t>
      </w:r>
    </w:p>
    <w:sectPr w:rsidR="00F27E63" w:rsidRPr="0029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00"/>
    <w:multiLevelType w:val="hybridMultilevel"/>
    <w:tmpl w:val="E0FA87A8"/>
    <w:lvl w:ilvl="0" w:tplc="CFA80BBA">
      <w:start w:val="3"/>
      <w:numFmt w:val="lowerLetter"/>
      <w:lvlText w:val="%1."/>
      <w:lvlJc w:val="left"/>
      <w:pPr>
        <w:tabs>
          <w:tab w:val="num" w:pos="720"/>
        </w:tabs>
        <w:ind w:left="720" w:hanging="360"/>
      </w:pPr>
    </w:lvl>
    <w:lvl w:ilvl="1" w:tplc="30E66456" w:tentative="1">
      <w:start w:val="1"/>
      <w:numFmt w:val="decimal"/>
      <w:lvlText w:val="%2."/>
      <w:lvlJc w:val="left"/>
      <w:pPr>
        <w:tabs>
          <w:tab w:val="num" w:pos="1440"/>
        </w:tabs>
        <w:ind w:left="1440" w:hanging="360"/>
      </w:pPr>
    </w:lvl>
    <w:lvl w:ilvl="2" w:tplc="A702A96A" w:tentative="1">
      <w:start w:val="1"/>
      <w:numFmt w:val="decimal"/>
      <w:lvlText w:val="%3."/>
      <w:lvlJc w:val="left"/>
      <w:pPr>
        <w:tabs>
          <w:tab w:val="num" w:pos="2160"/>
        </w:tabs>
        <w:ind w:left="2160" w:hanging="360"/>
      </w:pPr>
    </w:lvl>
    <w:lvl w:ilvl="3" w:tplc="B802A030" w:tentative="1">
      <w:start w:val="1"/>
      <w:numFmt w:val="decimal"/>
      <w:lvlText w:val="%4."/>
      <w:lvlJc w:val="left"/>
      <w:pPr>
        <w:tabs>
          <w:tab w:val="num" w:pos="2880"/>
        </w:tabs>
        <w:ind w:left="2880" w:hanging="360"/>
      </w:pPr>
    </w:lvl>
    <w:lvl w:ilvl="4" w:tplc="F9A60120" w:tentative="1">
      <w:start w:val="1"/>
      <w:numFmt w:val="decimal"/>
      <w:lvlText w:val="%5."/>
      <w:lvlJc w:val="left"/>
      <w:pPr>
        <w:tabs>
          <w:tab w:val="num" w:pos="3600"/>
        </w:tabs>
        <w:ind w:left="3600" w:hanging="360"/>
      </w:pPr>
    </w:lvl>
    <w:lvl w:ilvl="5" w:tplc="64A45BA8" w:tentative="1">
      <w:start w:val="1"/>
      <w:numFmt w:val="decimal"/>
      <w:lvlText w:val="%6."/>
      <w:lvlJc w:val="left"/>
      <w:pPr>
        <w:tabs>
          <w:tab w:val="num" w:pos="4320"/>
        </w:tabs>
        <w:ind w:left="4320" w:hanging="360"/>
      </w:pPr>
    </w:lvl>
    <w:lvl w:ilvl="6" w:tplc="C99874F6" w:tentative="1">
      <w:start w:val="1"/>
      <w:numFmt w:val="decimal"/>
      <w:lvlText w:val="%7."/>
      <w:lvlJc w:val="left"/>
      <w:pPr>
        <w:tabs>
          <w:tab w:val="num" w:pos="5040"/>
        </w:tabs>
        <w:ind w:left="5040" w:hanging="360"/>
      </w:pPr>
    </w:lvl>
    <w:lvl w:ilvl="7" w:tplc="8A3A771E" w:tentative="1">
      <w:start w:val="1"/>
      <w:numFmt w:val="decimal"/>
      <w:lvlText w:val="%8."/>
      <w:lvlJc w:val="left"/>
      <w:pPr>
        <w:tabs>
          <w:tab w:val="num" w:pos="5760"/>
        </w:tabs>
        <w:ind w:left="5760" w:hanging="360"/>
      </w:pPr>
    </w:lvl>
    <w:lvl w:ilvl="8" w:tplc="404276DE" w:tentative="1">
      <w:start w:val="1"/>
      <w:numFmt w:val="decimal"/>
      <w:lvlText w:val="%9."/>
      <w:lvlJc w:val="left"/>
      <w:pPr>
        <w:tabs>
          <w:tab w:val="num" w:pos="6480"/>
        </w:tabs>
        <w:ind w:left="6480" w:hanging="360"/>
      </w:pPr>
    </w:lvl>
  </w:abstractNum>
  <w:abstractNum w:abstractNumId="1" w15:restartNumberingAfterBreak="0">
    <w:nsid w:val="072E0D72"/>
    <w:multiLevelType w:val="hybridMultilevel"/>
    <w:tmpl w:val="14263668"/>
    <w:lvl w:ilvl="0" w:tplc="C18A6CE2">
      <w:start w:val="2"/>
      <w:numFmt w:val="lowerLetter"/>
      <w:lvlText w:val="%1."/>
      <w:lvlJc w:val="left"/>
      <w:pPr>
        <w:tabs>
          <w:tab w:val="num" w:pos="720"/>
        </w:tabs>
        <w:ind w:left="720" w:hanging="360"/>
      </w:pPr>
    </w:lvl>
    <w:lvl w:ilvl="1" w:tplc="81F89D62" w:tentative="1">
      <w:start w:val="1"/>
      <w:numFmt w:val="decimal"/>
      <w:lvlText w:val="%2."/>
      <w:lvlJc w:val="left"/>
      <w:pPr>
        <w:tabs>
          <w:tab w:val="num" w:pos="1440"/>
        </w:tabs>
        <w:ind w:left="1440" w:hanging="360"/>
      </w:pPr>
    </w:lvl>
    <w:lvl w:ilvl="2" w:tplc="2700A588" w:tentative="1">
      <w:start w:val="1"/>
      <w:numFmt w:val="decimal"/>
      <w:lvlText w:val="%3."/>
      <w:lvlJc w:val="left"/>
      <w:pPr>
        <w:tabs>
          <w:tab w:val="num" w:pos="2160"/>
        </w:tabs>
        <w:ind w:left="2160" w:hanging="360"/>
      </w:pPr>
    </w:lvl>
    <w:lvl w:ilvl="3" w:tplc="E2BCE334" w:tentative="1">
      <w:start w:val="1"/>
      <w:numFmt w:val="decimal"/>
      <w:lvlText w:val="%4."/>
      <w:lvlJc w:val="left"/>
      <w:pPr>
        <w:tabs>
          <w:tab w:val="num" w:pos="2880"/>
        </w:tabs>
        <w:ind w:left="2880" w:hanging="360"/>
      </w:pPr>
    </w:lvl>
    <w:lvl w:ilvl="4" w:tplc="D09CACCE" w:tentative="1">
      <w:start w:val="1"/>
      <w:numFmt w:val="decimal"/>
      <w:lvlText w:val="%5."/>
      <w:lvlJc w:val="left"/>
      <w:pPr>
        <w:tabs>
          <w:tab w:val="num" w:pos="3600"/>
        </w:tabs>
        <w:ind w:left="3600" w:hanging="360"/>
      </w:pPr>
    </w:lvl>
    <w:lvl w:ilvl="5" w:tplc="0E3A0648" w:tentative="1">
      <w:start w:val="1"/>
      <w:numFmt w:val="decimal"/>
      <w:lvlText w:val="%6."/>
      <w:lvlJc w:val="left"/>
      <w:pPr>
        <w:tabs>
          <w:tab w:val="num" w:pos="4320"/>
        </w:tabs>
        <w:ind w:left="4320" w:hanging="360"/>
      </w:pPr>
    </w:lvl>
    <w:lvl w:ilvl="6" w:tplc="677C87D8" w:tentative="1">
      <w:start w:val="1"/>
      <w:numFmt w:val="decimal"/>
      <w:lvlText w:val="%7."/>
      <w:lvlJc w:val="left"/>
      <w:pPr>
        <w:tabs>
          <w:tab w:val="num" w:pos="5040"/>
        </w:tabs>
        <w:ind w:left="5040" w:hanging="360"/>
      </w:pPr>
    </w:lvl>
    <w:lvl w:ilvl="7" w:tplc="D7E64B44" w:tentative="1">
      <w:start w:val="1"/>
      <w:numFmt w:val="decimal"/>
      <w:lvlText w:val="%8."/>
      <w:lvlJc w:val="left"/>
      <w:pPr>
        <w:tabs>
          <w:tab w:val="num" w:pos="5760"/>
        </w:tabs>
        <w:ind w:left="5760" w:hanging="360"/>
      </w:pPr>
    </w:lvl>
    <w:lvl w:ilvl="8" w:tplc="CC0A400C" w:tentative="1">
      <w:start w:val="1"/>
      <w:numFmt w:val="decimal"/>
      <w:lvlText w:val="%9."/>
      <w:lvlJc w:val="left"/>
      <w:pPr>
        <w:tabs>
          <w:tab w:val="num" w:pos="6480"/>
        </w:tabs>
        <w:ind w:left="6480" w:hanging="360"/>
      </w:pPr>
    </w:lvl>
  </w:abstractNum>
  <w:abstractNum w:abstractNumId="2" w15:restartNumberingAfterBreak="0">
    <w:nsid w:val="28A159C7"/>
    <w:multiLevelType w:val="hybridMultilevel"/>
    <w:tmpl w:val="6004063E"/>
    <w:lvl w:ilvl="0" w:tplc="8182BE12">
      <w:start w:val="1"/>
      <w:numFmt w:val="lowerLetter"/>
      <w:lvlText w:val="%1."/>
      <w:lvlJc w:val="left"/>
      <w:pPr>
        <w:ind w:left="407" w:hanging="360"/>
      </w:pPr>
      <w:rPr>
        <w:rFonts w:ascii="Calibri" w:hAnsi="Calibri" w:cs="Calibri"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3" w15:restartNumberingAfterBreak="0">
    <w:nsid w:val="32552152"/>
    <w:multiLevelType w:val="hybridMultilevel"/>
    <w:tmpl w:val="1ACA34D2"/>
    <w:lvl w:ilvl="0" w:tplc="C50ABC80">
      <w:start w:val="2"/>
      <w:numFmt w:val="lowerLetter"/>
      <w:lvlText w:val="%1."/>
      <w:lvlJc w:val="left"/>
      <w:pPr>
        <w:tabs>
          <w:tab w:val="num" w:pos="720"/>
        </w:tabs>
        <w:ind w:left="720" w:hanging="360"/>
      </w:pPr>
    </w:lvl>
    <w:lvl w:ilvl="1" w:tplc="2A44FCFE" w:tentative="1">
      <w:start w:val="1"/>
      <w:numFmt w:val="decimal"/>
      <w:lvlText w:val="%2."/>
      <w:lvlJc w:val="left"/>
      <w:pPr>
        <w:tabs>
          <w:tab w:val="num" w:pos="1440"/>
        </w:tabs>
        <w:ind w:left="1440" w:hanging="360"/>
      </w:pPr>
    </w:lvl>
    <w:lvl w:ilvl="2" w:tplc="5BFE9402" w:tentative="1">
      <w:start w:val="1"/>
      <w:numFmt w:val="decimal"/>
      <w:lvlText w:val="%3."/>
      <w:lvlJc w:val="left"/>
      <w:pPr>
        <w:tabs>
          <w:tab w:val="num" w:pos="2160"/>
        </w:tabs>
        <w:ind w:left="2160" w:hanging="360"/>
      </w:pPr>
    </w:lvl>
    <w:lvl w:ilvl="3" w:tplc="BD7A6BA4" w:tentative="1">
      <w:start w:val="1"/>
      <w:numFmt w:val="decimal"/>
      <w:lvlText w:val="%4."/>
      <w:lvlJc w:val="left"/>
      <w:pPr>
        <w:tabs>
          <w:tab w:val="num" w:pos="2880"/>
        </w:tabs>
        <w:ind w:left="2880" w:hanging="360"/>
      </w:pPr>
    </w:lvl>
    <w:lvl w:ilvl="4" w:tplc="09869318" w:tentative="1">
      <w:start w:val="1"/>
      <w:numFmt w:val="decimal"/>
      <w:lvlText w:val="%5."/>
      <w:lvlJc w:val="left"/>
      <w:pPr>
        <w:tabs>
          <w:tab w:val="num" w:pos="3600"/>
        </w:tabs>
        <w:ind w:left="3600" w:hanging="360"/>
      </w:pPr>
    </w:lvl>
    <w:lvl w:ilvl="5" w:tplc="6D76E0DC" w:tentative="1">
      <w:start w:val="1"/>
      <w:numFmt w:val="decimal"/>
      <w:lvlText w:val="%6."/>
      <w:lvlJc w:val="left"/>
      <w:pPr>
        <w:tabs>
          <w:tab w:val="num" w:pos="4320"/>
        </w:tabs>
        <w:ind w:left="4320" w:hanging="360"/>
      </w:pPr>
    </w:lvl>
    <w:lvl w:ilvl="6" w:tplc="EBF6DA1A" w:tentative="1">
      <w:start w:val="1"/>
      <w:numFmt w:val="decimal"/>
      <w:lvlText w:val="%7."/>
      <w:lvlJc w:val="left"/>
      <w:pPr>
        <w:tabs>
          <w:tab w:val="num" w:pos="5040"/>
        </w:tabs>
        <w:ind w:left="5040" w:hanging="360"/>
      </w:pPr>
    </w:lvl>
    <w:lvl w:ilvl="7" w:tplc="9D487BAE" w:tentative="1">
      <w:start w:val="1"/>
      <w:numFmt w:val="decimal"/>
      <w:lvlText w:val="%8."/>
      <w:lvlJc w:val="left"/>
      <w:pPr>
        <w:tabs>
          <w:tab w:val="num" w:pos="5760"/>
        </w:tabs>
        <w:ind w:left="5760" w:hanging="360"/>
      </w:pPr>
    </w:lvl>
    <w:lvl w:ilvl="8" w:tplc="47668FAE" w:tentative="1">
      <w:start w:val="1"/>
      <w:numFmt w:val="decimal"/>
      <w:lvlText w:val="%9."/>
      <w:lvlJc w:val="left"/>
      <w:pPr>
        <w:tabs>
          <w:tab w:val="num" w:pos="6480"/>
        </w:tabs>
        <w:ind w:left="6480" w:hanging="360"/>
      </w:pPr>
    </w:lvl>
  </w:abstractNum>
  <w:abstractNum w:abstractNumId="4" w15:restartNumberingAfterBreak="0">
    <w:nsid w:val="34B075DF"/>
    <w:multiLevelType w:val="multilevel"/>
    <w:tmpl w:val="9EE4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E94F59"/>
    <w:multiLevelType w:val="multilevel"/>
    <w:tmpl w:val="BAF2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713E71"/>
    <w:multiLevelType w:val="multilevel"/>
    <w:tmpl w:val="58D4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BF6F52"/>
    <w:multiLevelType w:val="multilevel"/>
    <w:tmpl w:val="BCB2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CD37EC"/>
    <w:multiLevelType w:val="multilevel"/>
    <w:tmpl w:val="3344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lowerLetter"/>
        <w:lvlText w:val="%1."/>
        <w:lvlJc w:val="left"/>
      </w:lvl>
    </w:lvlOverride>
  </w:num>
  <w:num w:numId="2">
    <w:abstractNumId w:val="5"/>
    <w:lvlOverride w:ilvl="0">
      <w:lvl w:ilvl="0">
        <w:numFmt w:val="lowerLetter"/>
        <w:lvlText w:val="%1."/>
        <w:lvlJc w:val="left"/>
      </w:lvl>
    </w:lvlOverride>
  </w:num>
  <w:num w:numId="3">
    <w:abstractNumId w:val="4"/>
    <w:lvlOverride w:ilvl="0">
      <w:lvl w:ilvl="0">
        <w:numFmt w:val="lowerLetter"/>
        <w:lvlText w:val="%1."/>
        <w:lvlJc w:val="left"/>
      </w:lvl>
    </w:lvlOverride>
  </w:num>
  <w:num w:numId="4">
    <w:abstractNumId w:val="1"/>
  </w:num>
  <w:num w:numId="5">
    <w:abstractNumId w:val="0"/>
  </w:num>
  <w:num w:numId="6">
    <w:abstractNumId w:val="6"/>
    <w:lvlOverride w:ilvl="0">
      <w:lvl w:ilvl="0">
        <w:numFmt w:val="lowerLetter"/>
        <w:lvlText w:val="%1."/>
        <w:lvlJc w:val="left"/>
      </w:lvl>
    </w:lvlOverride>
  </w:num>
  <w:num w:numId="7">
    <w:abstractNumId w:val="3"/>
  </w:num>
  <w:num w:numId="8">
    <w:abstractNumId w:val="7"/>
    <w:lvlOverride w:ilvl="0">
      <w:lvl w:ilvl="0">
        <w:numFmt w:val="lowerLetter"/>
        <w:lvlText w:val="%1."/>
        <w:lvlJc w:val="left"/>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63"/>
    <w:rsid w:val="00181627"/>
    <w:rsid w:val="001F0005"/>
    <w:rsid w:val="0029279D"/>
    <w:rsid w:val="002C4FDF"/>
    <w:rsid w:val="004D4B5A"/>
    <w:rsid w:val="005F2473"/>
    <w:rsid w:val="00607E3A"/>
    <w:rsid w:val="0065288B"/>
    <w:rsid w:val="00783C53"/>
    <w:rsid w:val="007A54E2"/>
    <w:rsid w:val="00B50CB5"/>
    <w:rsid w:val="00BF0638"/>
    <w:rsid w:val="00C31CA5"/>
    <w:rsid w:val="00CA550E"/>
    <w:rsid w:val="00D21179"/>
    <w:rsid w:val="00E024C8"/>
    <w:rsid w:val="00E971E7"/>
    <w:rsid w:val="00F0666F"/>
    <w:rsid w:val="00F2472A"/>
    <w:rsid w:val="00F27E63"/>
    <w:rsid w:val="00FE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A9DC"/>
  <w15:chartTrackingRefBased/>
  <w15:docId w15:val="{90BFB598-80CB-4028-BA16-92F10FF7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E46A7"/>
    <w:pPr>
      <w:spacing w:after="0" w:line="240" w:lineRule="auto"/>
    </w:pPr>
    <w:rPr>
      <w:rFonts w:ascii="Times New Roman" w:hAnsi="Times New Roman"/>
      <w:sz w:val="24"/>
    </w:rPr>
  </w:style>
  <w:style w:type="paragraph" w:styleId="NormalWeb">
    <w:name w:val="Normal (Web)"/>
    <w:basedOn w:val="Normal"/>
    <w:uiPriority w:val="99"/>
    <w:semiHidden/>
    <w:unhideWhenUsed/>
    <w:rsid w:val="00F27E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Farmer</dc:creator>
  <cp:keywords/>
  <dc:description/>
  <cp:lastModifiedBy>Amanda Wells</cp:lastModifiedBy>
  <cp:revision>4</cp:revision>
  <dcterms:created xsi:type="dcterms:W3CDTF">2021-10-17T17:48:00Z</dcterms:created>
  <dcterms:modified xsi:type="dcterms:W3CDTF">2021-10-17T18:08:00Z</dcterms:modified>
</cp:coreProperties>
</file>